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4D28D0">
        <w:rPr>
          <w:bCs/>
          <w:color w:val="0070C0"/>
          <w:sz w:val="20"/>
          <w:szCs w:val="20"/>
        </w:rPr>
        <w:t>28</w:t>
      </w:r>
      <w:r w:rsidR="007854FB">
        <w:rPr>
          <w:bCs/>
          <w:color w:val="0070C0"/>
          <w:sz w:val="20"/>
          <w:szCs w:val="20"/>
        </w:rPr>
        <w:t>.0</w:t>
      </w:r>
      <w:r w:rsidR="007347FB">
        <w:rPr>
          <w:bCs/>
          <w:color w:val="0070C0"/>
          <w:sz w:val="20"/>
          <w:szCs w:val="20"/>
        </w:rPr>
        <w:t>3</w:t>
      </w:r>
      <w:r w:rsidR="007854FB">
        <w:rPr>
          <w:bCs/>
          <w:color w:val="0070C0"/>
          <w:sz w:val="20"/>
          <w:szCs w:val="20"/>
        </w:rPr>
        <w:t>.2024</w:t>
      </w:r>
      <w:r w:rsidR="00B4684C" w:rsidRPr="00516CB6">
        <w:rPr>
          <w:bCs/>
          <w:color w:val="0070C0"/>
          <w:sz w:val="20"/>
          <w:szCs w:val="20"/>
        </w:rPr>
        <w:t xml:space="preserve"> № </w:t>
      </w:r>
      <w:r w:rsidR="00D522F0">
        <w:rPr>
          <w:bCs/>
          <w:color w:val="0070C0"/>
          <w:sz w:val="20"/>
          <w:szCs w:val="20"/>
        </w:rPr>
        <w:t>509</w:t>
      </w:r>
      <w:r w:rsidR="00B4684C" w:rsidRPr="00516CB6">
        <w:rPr>
          <w:bCs/>
          <w:color w:val="0070C0"/>
          <w:sz w:val="20"/>
          <w:szCs w:val="20"/>
        </w:rPr>
        <w:t>)</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lastRenderedPageBreak/>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1A45A7">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1A45A7">
              <w:rPr>
                <w:rFonts w:ascii="Times New Roman" w:hAnsi="Times New Roman"/>
                <w:sz w:val="24"/>
                <w:szCs w:val="24"/>
              </w:rPr>
              <w:t>8 440 192,4</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1A45A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1 580 985,2</w:t>
            </w:r>
          </w:p>
        </w:tc>
        <w:tc>
          <w:tcPr>
            <w:tcW w:w="1224" w:type="dxa"/>
          </w:tcPr>
          <w:p w:rsidR="00130ACE" w:rsidRPr="0025615B" w:rsidRDefault="00F85AEC"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28 935,8</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845,7</w:t>
            </w:r>
          </w:p>
        </w:tc>
        <w:tc>
          <w:tcPr>
            <w:tcW w:w="1173" w:type="dxa"/>
          </w:tcPr>
          <w:p w:rsidR="00130ACE" w:rsidRPr="0025615B" w:rsidRDefault="001A45A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1 612 575,5</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1A45A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1 459 068,5</w:t>
            </w:r>
          </w:p>
        </w:tc>
        <w:tc>
          <w:tcPr>
            <w:tcW w:w="1224" w:type="dxa"/>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29 340,6</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A45A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1 488 952,4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1A45A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1 481 068,5</w:t>
            </w:r>
          </w:p>
        </w:tc>
        <w:tc>
          <w:tcPr>
            <w:tcW w:w="1224" w:type="dxa"/>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30 292,4</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A45A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1 513 472,9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1A45A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1 481 068,5</w:t>
            </w:r>
          </w:p>
        </w:tc>
        <w:tc>
          <w:tcPr>
            <w:tcW w:w="1224" w:type="dxa"/>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30 292,4</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A45A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1 513 472,9</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1A45A7"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8 223 720,4</w:t>
            </w:r>
          </w:p>
        </w:tc>
        <w:tc>
          <w:tcPr>
            <w:tcW w:w="1224" w:type="dxa"/>
          </w:tcPr>
          <w:p w:rsidR="00130ACE" w:rsidRPr="0025615B" w:rsidRDefault="00F85AEC"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199 055,3</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7 166,1</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10 250,6</w:t>
            </w:r>
          </w:p>
        </w:tc>
        <w:tc>
          <w:tcPr>
            <w:tcW w:w="1173" w:type="dxa"/>
          </w:tcPr>
          <w:p w:rsidR="00130ACE" w:rsidRPr="0025615B" w:rsidRDefault="001A45A7" w:rsidP="00C878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8 440 192,4</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 xml:space="preserve">Реализация муниципальной программы направлена </w:t>
      </w:r>
      <w:r w:rsidR="00323AF6">
        <w:rPr>
          <w:rFonts w:ascii="Times New Roman" w:hAnsi="Times New Roman"/>
          <w:bCs/>
          <w:spacing w:val="-4"/>
          <w:sz w:val="28"/>
          <w:szCs w:val="28"/>
          <w:lang w:eastAsia="ru-RU"/>
        </w:rPr>
        <w:br/>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 xml:space="preserve">внутреннего туризма, поддержки и развития малого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среднего предпринимательства, защиты населения и территории </w:t>
      </w:r>
      <w:r w:rsidR="00323AF6">
        <w:rPr>
          <w:rFonts w:ascii="Times New Roman" w:hAnsi="Times New Roman"/>
          <w:bCs/>
          <w:sz w:val="28"/>
          <w:szCs w:val="28"/>
          <w:lang w:eastAsia="ru-RU"/>
        </w:rPr>
        <w:br/>
      </w:r>
      <w:r w:rsidRPr="0025615B">
        <w:rPr>
          <w:rFonts w:ascii="Times New Roman" w:hAnsi="Times New Roman"/>
          <w:bCs/>
          <w:sz w:val="28"/>
          <w:szCs w:val="28"/>
          <w:lang w:eastAsia="ru-RU"/>
        </w:rPr>
        <w:t>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 xml:space="preserve">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w:t>
      </w:r>
      <w:r w:rsidR="00323AF6">
        <w:rPr>
          <w:rFonts w:ascii="Times New Roman" w:hAnsi="Times New Roman"/>
          <w:bCs/>
          <w:sz w:val="28"/>
          <w:szCs w:val="28"/>
          <w:lang w:eastAsia="ru-RU"/>
        </w:rPr>
        <w:br/>
      </w:r>
      <w:r w:rsidRPr="0025615B">
        <w:rPr>
          <w:rFonts w:ascii="Times New Roman" w:hAnsi="Times New Roman"/>
          <w:bCs/>
          <w:sz w:val="28"/>
          <w:szCs w:val="28"/>
          <w:lang w:eastAsia="ru-RU"/>
        </w:rPr>
        <w:t>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 xml:space="preserve">2023 годы, утвержденной распоряжением Администрации городского округа "Город Архангельск" от 28 апреля 2021 года № 1550р,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w:t>
      </w:r>
      <w:r w:rsidRPr="0025615B">
        <w:rPr>
          <w:rFonts w:ascii="Times New Roman" w:hAnsi="Times New Roman"/>
          <w:bCs/>
          <w:sz w:val="28"/>
          <w:szCs w:val="28"/>
          <w:lang w:eastAsia="ru-RU"/>
        </w:rPr>
        <w:br/>
        <w:t xml:space="preserve">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 xml:space="preserve">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xml:space="preserve">,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Финансовое обеспечение муниципальной программы осуществляется </w:t>
      </w:r>
      <w:r w:rsidRPr="0025615B">
        <w:rPr>
          <w:rFonts w:ascii="Times New Roman" w:hAnsi="Times New Roman"/>
          <w:sz w:val="28"/>
          <w:szCs w:val="28"/>
        </w:rPr>
        <w:br/>
        <w:t>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w:t>
      </w:r>
      <w:r w:rsidR="00336CBB">
        <w:rPr>
          <w:rFonts w:ascii="Times New Roman" w:hAnsi="Times New Roman"/>
          <w:sz w:val="28"/>
          <w:szCs w:val="28"/>
        </w:rPr>
        <w:br/>
      </w:r>
      <w:r w:rsidRPr="0025615B">
        <w:rPr>
          <w:rFonts w:ascii="Times New Roman" w:hAnsi="Times New Roman"/>
          <w:sz w:val="28"/>
          <w:szCs w:val="28"/>
        </w:rPr>
        <w:t xml:space="preserve">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4. "Развитие въездного и внутреннего туризма </w:t>
      </w:r>
      <w:r w:rsidR="00336CBB">
        <w:rPr>
          <w:rFonts w:ascii="Times New Roman" w:hAnsi="Times New Roman"/>
          <w:sz w:val="28"/>
          <w:szCs w:val="28"/>
        </w:rPr>
        <w:br/>
      </w:r>
      <w:r w:rsidRPr="0025615B">
        <w:rPr>
          <w:rFonts w:ascii="Times New Roman" w:hAnsi="Times New Roman"/>
          <w:sz w:val="28"/>
          <w:szCs w:val="28"/>
        </w:rPr>
        <w:t>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6. "Развитие малого и среднего предпринимательства </w:t>
      </w:r>
      <w:r w:rsidR="00B03AB5">
        <w:rPr>
          <w:rFonts w:ascii="Times New Roman" w:hAnsi="Times New Roman"/>
          <w:sz w:val="28"/>
          <w:szCs w:val="28"/>
        </w:rPr>
        <w:br/>
      </w:r>
      <w:r w:rsidRPr="0025615B">
        <w:rPr>
          <w:rFonts w:ascii="Times New Roman" w:hAnsi="Times New Roman"/>
          <w:sz w:val="28"/>
          <w:szCs w:val="28"/>
        </w:rPr>
        <w:t>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 xml:space="preserve">одпрограмма 8. "Профилактика терроризма, а также минимизация </w:t>
      </w:r>
      <w:r w:rsidR="00B03AB5">
        <w:rPr>
          <w:rFonts w:ascii="Times New Roman" w:hAnsi="Times New Roman"/>
          <w:sz w:val="28"/>
          <w:szCs w:val="28"/>
        </w:rPr>
        <w:br/>
      </w:r>
      <w:r w:rsidR="00130ACE" w:rsidRPr="0025615B">
        <w:rPr>
          <w:rFonts w:ascii="Times New Roman" w:hAnsi="Times New Roman"/>
          <w:sz w:val="28"/>
          <w:szCs w:val="28"/>
        </w:rPr>
        <w:t>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xml:space="preserve">, утвержденной постановлением Правительства Архангельской области </w:t>
      </w:r>
      <w:r w:rsidR="00336CBB">
        <w:rPr>
          <w:rFonts w:ascii="Times New Roman" w:hAnsi="Times New Roman"/>
          <w:sz w:val="28"/>
          <w:szCs w:val="28"/>
        </w:rPr>
        <w:br/>
      </w:r>
      <w:r w:rsidR="00130ACE" w:rsidRPr="0025615B">
        <w:rPr>
          <w:rFonts w:ascii="Times New Roman" w:hAnsi="Times New Roman"/>
          <w:sz w:val="28"/>
          <w:szCs w:val="28"/>
        </w:rPr>
        <w:t>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w:t>
      </w:r>
      <w:r w:rsidR="00336CBB">
        <w:rPr>
          <w:rFonts w:ascii="Times New Roman" w:hAnsi="Times New Roman"/>
          <w:spacing w:val="-4"/>
          <w:sz w:val="28"/>
          <w:szCs w:val="28"/>
        </w:rPr>
        <w:br/>
      </w:r>
      <w:r w:rsidRPr="0025615B">
        <w:rPr>
          <w:rFonts w:ascii="Times New Roman" w:hAnsi="Times New Roman"/>
          <w:spacing w:val="-4"/>
          <w:sz w:val="28"/>
          <w:szCs w:val="28"/>
        </w:rPr>
        <w:t xml:space="preserve">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Центр бухгалтерского </w:t>
      </w:r>
      <w:r w:rsidR="00B03AB5">
        <w:rPr>
          <w:rFonts w:ascii="Times New Roman" w:hAnsi="Times New Roman"/>
          <w:spacing w:val="-4"/>
          <w:sz w:val="28"/>
          <w:szCs w:val="28"/>
        </w:rPr>
        <w:br/>
      </w:r>
      <w:r w:rsidR="00B96B99" w:rsidRPr="0025615B">
        <w:rPr>
          <w:rFonts w:ascii="Times New Roman" w:hAnsi="Times New Roman"/>
          <w:spacing w:val="-4"/>
          <w:sz w:val="28"/>
          <w:szCs w:val="28"/>
        </w:rPr>
        <w:lastRenderedPageBreak/>
        <w:t>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00336CBB">
        <w:rPr>
          <w:rFonts w:ascii="Times New Roman" w:hAnsi="Times New Roman"/>
          <w:spacing w:val="-4"/>
          <w:sz w:val="28"/>
          <w:szCs w:val="28"/>
        </w:rPr>
        <w:br/>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 xml:space="preserve">возмещении вреда, причиненного гражданину или юридическому лицу </w:t>
      </w:r>
      <w:r w:rsidR="00336CBB">
        <w:rPr>
          <w:rFonts w:ascii="Times New Roman" w:hAnsi="Times New Roman"/>
          <w:spacing w:val="-4"/>
          <w:sz w:val="28"/>
          <w:szCs w:val="28"/>
        </w:rPr>
        <w:br/>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w:t>
      </w:r>
      <w:r w:rsidR="00B03AB5">
        <w:rPr>
          <w:rFonts w:ascii="Times New Roman" w:hAnsi="Times New Roman"/>
          <w:spacing w:val="-4"/>
          <w:sz w:val="28"/>
          <w:szCs w:val="28"/>
        </w:rPr>
        <w:br/>
      </w:r>
      <w:r w:rsidRPr="0025615B">
        <w:rPr>
          <w:rFonts w:ascii="Times New Roman" w:hAnsi="Times New Roman"/>
          <w:spacing w:val="-4"/>
          <w:sz w:val="28"/>
          <w:szCs w:val="28"/>
        </w:rPr>
        <w:t xml:space="preserve">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 xml:space="preserve">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w:t>
      </w:r>
      <w:r w:rsidR="00336CBB">
        <w:rPr>
          <w:rFonts w:ascii="Times New Roman" w:hAnsi="Times New Roman"/>
          <w:sz w:val="28"/>
          <w:szCs w:val="28"/>
        </w:rPr>
        <w:br/>
      </w:r>
      <w:r w:rsidR="007D3893" w:rsidRPr="0025615B">
        <w:rPr>
          <w:rFonts w:ascii="Times New Roman" w:hAnsi="Times New Roman"/>
          <w:sz w:val="28"/>
          <w:szCs w:val="28"/>
        </w:rPr>
        <w:t xml:space="preserve">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"Развитие въездного и внутреннего туризма </w:t>
      </w:r>
      <w:r w:rsidR="00FC36AF">
        <w:rPr>
          <w:rFonts w:ascii="Times New Roman" w:hAnsi="Times New Roman"/>
          <w:sz w:val="28"/>
          <w:szCs w:val="28"/>
        </w:rPr>
        <w:br/>
      </w:r>
      <w:r w:rsidRPr="0025615B">
        <w:rPr>
          <w:rFonts w:ascii="Times New Roman" w:hAnsi="Times New Roman"/>
          <w:sz w:val="28"/>
          <w:szCs w:val="28"/>
        </w:rPr>
        <w:t xml:space="preserve">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внебюджетных источников, к которым относятся собственные средства организации и (или) средства, привлеченные ими </w:t>
      </w:r>
      <w:r w:rsidR="00FC36AF">
        <w:rPr>
          <w:rFonts w:ascii="Times New Roman" w:hAnsi="Times New Roman"/>
          <w:sz w:val="28"/>
          <w:szCs w:val="28"/>
        </w:rPr>
        <w:br/>
      </w:r>
      <w:r w:rsidRPr="0025615B">
        <w:rPr>
          <w:rFonts w:ascii="Times New Roman" w:hAnsi="Times New Roman"/>
          <w:sz w:val="28"/>
          <w:szCs w:val="28"/>
        </w:rPr>
        <w:t xml:space="preserve">на организацию и проведение мероприятий в сфере туризма.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w:t>
      </w:r>
      <w:r w:rsidR="00FC36AF">
        <w:rPr>
          <w:rFonts w:ascii="Times New Roman" w:hAnsi="Times New Roman"/>
          <w:sz w:val="28"/>
          <w:szCs w:val="28"/>
        </w:rPr>
        <w:br/>
      </w:r>
      <w:r w:rsidRPr="0025615B">
        <w:rPr>
          <w:rFonts w:ascii="Times New Roman" w:hAnsi="Times New Roman"/>
          <w:sz w:val="28"/>
          <w:szCs w:val="28"/>
        </w:rPr>
        <w:t xml:space="preserve">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w:t>
      </w:r>
      <w:r w:rsidR="00FC36AF">
        <w:rPr>
          <w:rFonts w:ascii="Times New Roman" w:hAnsi="Times New Roman"/>
          <w:sz w:val="28"/>
          <w:szCs w:val="28"/>
        </w:rPr>
        <w:br/>
      </w:r>
      <w:r w:rsidRPr="0025615B">
        <w:rPr>
          <w:rFonts w:ascii="Times New Roman" w:hAnsi="Times New Roman"/>
          <w:sz w:val="28"/>
          <w:szCs w:val="28"/>
        </w:rPr>
        <w:t>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lastRenderedPageBreak/>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w:t>
      </w:r>
      <w:r w:rsidR="00FC36AF">
        <w:rPr>
          <w:sz w:val="28"/>
          <w:szCs w:val="28"/>
        </w:rPr>
        <w:br/>
      </w:r>
      <w:r w:rsidRPr="0025615B">
        <w:rPr>
          <w:sz w:val="28"/>
          <w:szCs w:val="28"/>
        </w:rPr>
        <w:t>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w:t>
      </w:r>
      <w:r w:rsidRPr="0025615B">
        <w:rPr>
          <w:rFonts w:ascii="Times New Roman" w:hAnsi="Times New Roman"/>
          <w:sz w:val="28"/>
          <w:szCs w:val="28"/>
        </w:rPr>
        <w:br/>
        <w:t xml:space="preserve">в Архангельской области" </w:t>
      </w:r>
      <w:r w:rsidRPr="0025615B">
        <w:rPr>
          <w:rFonts w:ascii="Times New Roman" w:eastAsia="Times New Roman" w:hAnsi="Times New Roman"/>
          <w:sz w:val="28"/>
          <w:szCs w:val="28"/>
          <w:lang w:eastAsia="ru-RU"/>
        </w:rPr>
        <w:t xml:space="preserve">(подпрограмма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w:t>
      </w:r>
      <w:r w:rsidRPr="0025615B">
        <w:rPr>
          <w:sz w:val="28"/>
          <w:szCs w:val="28"/>
        </w:rPr>
        <w:br/>
        <w:t xml:space="preserve">а также минимизация и (или) ликвидация последствий его проявлений </w:t>
      </w:r>
      <w:r w:rsidRPr="0025615B">
        <w:rPr>
          <w:sz w:val="28"/>
          <w:szCs w:val="28"/>
        </w:rPr>
        <w:br/>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w:t>
      </w:r>
      <w:r w:rsidR="00FC36AF">
        <w:rPr>
          <w:sz w:val="28"/>
          <w:szCs w:val="28"/>
        </w:rPr>
        <w:br/>
      </w:r>
      <w:r w:rsidRPr="0025615B">
        <w:rPr>
          <w:sz w:val="28"/>
          <w:szCs w:val="28"/>
        </w:rPr>
        <w:t xml:space="preserve">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участие в мероприятиях по профилактике терроризма, а также </w:t>
      </w:r>
      <w:r w:rsidRPr="0025615B">
        <w:rPr>
          <w:sz w:val="28"/>
          <w:szCs w:val="28"/>
        </w:rPr>
        <w:br/>
        <w:t xml:space="preserve">по минимизации и (или) ликвидации последствий его проявлений, </w:t>
      </w:r>
      <w:r w:rsidRPr="0025615B">
        <w:rPr>
          <w:sz w:val="28"/>
          <w:szCs w:val="28"/>
        </w:rPr>
        <w:lastRenderedPageBreak/>
        <w:t>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Pr="0025615B">
        <w:rPr>
          <w:sz w:val="28"/>
          <w:szCs w:val="28"/>
        </w:rPr>
        <w:t xml:space="preserve">на территории городского округа "Город Архангельск" </w:t>
      </w:r>
      <w:r w:rsidRPr="0025615B">
        <w:rPr>
          <w:bCs/>
          <w:sz w:val="28"/>
          <w:szCs w:val="28"/>
        </w:rPr>
        <w:t xml:space="preserve">осуществляется </w:t>
      </w:r>
      <w:r w:rsidR="00FC36AF">
        <w:rPr>
          <w:bCs/>
          <w:sz w:val="28"/>
          <w:szCs w:val="28"/>
        </w:rPr>
        <w:br/>
      </w:r>
      <w:r w:rsidRPr="0025615B">
        <w:rPr>
          <w:bCs/>
          <w:sz w:val="28"/>
          <w:szCs w:val="28"/>
        </w:rPr>
        <w:t xml:space="preserve">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00D661BD" w:rsidRPr="0025615B">
        <w:rPr>
          <w:sz w:val="28"/>
          <w:szCs w:val="28"/>
        </w:rPr>
        <w:t xml:space="preserve">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Отдел учета и отчетности Администрации городского округа "Город Архангельск" (далее – отдел учета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proofErr w:type="gramStart"/>
            <w:r w:rsidRPr="0025615B">
              <w:rPr>
                <w:rFonts w:ascii="Times New Roman" w:eastAsia="Times New Roman" w:hAnsi="Times New Roman"/>
                <w:sz w:val="24"/>
                <w:szCs w:val="24"/>
                <w:lang w:eastAsia="ru-RU"/>
              </w:rPr>
              <w:t xml:space="preserve">Отдел учета и отчетности, управление муниципальной службы </w:t>
            </w:r>
            <w:r w:rsidRPr="0025615B">
              <w:rPr>
                <w:rFonts w:ascii="Times New Roman" w:eastAsia="Times New Roman" w:hAnsi="Times New Roman"/>
                <w:sz w:val="24"/>
                <w:szCs w:val="24"/>
                <w:lang w:eastAsia="ru-RU"/>
              </w:rPr>
              <w:br/>
              <w:t>и кадров Администрации городского округа "Город Архангельск" (далее – управление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информационных систем городского округа "Город Архангельск" и </w:t>
            </w:r>
            <w:r w:rsidRPr="0025615B">
              <w:rPr>
                <w:rFonts w:ascii="Times New Roman" w:eastAsia="Times New Roman" w:hAnsi="Times New Roman"/>
                <w:sz w:val="24"/>
                <w:szCs w:val="24"/>
                <w:lang w:eastAsia="ru-RU"/>
              </w:rPr>
              <w:lastRenderedPageBreak/>
              <w:t>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9B2DEC">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9B2DEC">
              <w:rPr>
                <w:rFonts w:ascii="Times New Roman" w:eastAsia="Times New Roman" w:hAnsi="Times New Roman"/>
                <w:sz w:val="24"/>
                <w:szCs w:val="24"/>
                <w:lang w:eastAsia="ru-RU"/>
              </w:rPr>
              <w:t>3 571 140,2</w:t>
            </w:r>
            <w:r w:rsidRPr="0025615B">
              <w:rPr>
                <w:rFonts w:ascii="Times New Roman" w:eastAsia="Times New Roman" w:hAnsi="Times New Roman"/>
                <w:sz w:val="24"/>
                <w:szCs w:val="24"/>
                <w:lang w:eastAsia="ru-RU"/>
              </w:rPr>
              <w:t xml:space="preserve"> 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9B2DE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623 168,2</w:t>
            </w:r>
          </w:p>
        </w:tc>
        <w:tc>
          <w:tcPr>
            <w:tcW w:w="1418"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27 373,9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9B2DE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650 611,5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545 498,1</w:t>
            </w:r>
          </w:p>
        </w:tc>
        <w:tc>
          <w:tcPr>
            <w:tcW w:w="1418"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27 650,9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573 221,0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545 498,1</w:t>
            </w:r>
          </w:p>
        </w:tc>
        <w:tc>
          <w:tcPr>
            <w:tcW w:w="1418"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28 602,7</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575 741,5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545 498,1</w:t>
            </w:r>
          </w:p>
        </w:tc>
        <w:tc>
          <w:tcPr>
            <w:tcW w:w="1418"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28 602,7</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575 741,5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9B2DEC" w:rsidP="00C71DDC">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3 400 466,6</w:t>
            </w:r>
          </w:p>
        </w:tc>
        <w:tc>
          <w:tcPr>
            <w:tcW w:w="1418"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165 340,6</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9B2DEC" w:rsidP="00CA3BFF">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3 571 140,2</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w:t>
      </w:r>
      <w:r w:rsidR="00336CBB">
        <w:rPr>
          <w:rFonts w:ascii="Times New Roman" w:eastAsia="Times New Roman" w:hAnsi="Times New Roman"/>
          <w:sz w:val="28"/>
          <w:szCs w:val="28"/>
          <w:lang w:eastAsia="ru-RU"/>
        </w:rPr>
        <w:br/>
      </w:r>
      <w:r w:rsidR="00485D4E" w:rsidRPr="0025615B">
        <w:rPr>
          <w:rFonts w:ascii="Times New Roman" w:eastAsia="Times New Roman" w:hAnsi="Times New Roman"/>
          <w:sz w:val="28"/>
          <w:szCs w:val="28"/>
          <w:lang w:eastAsia="ru-RU"/>
        </w:rPr>
        <w:t xml:space="preserve">(далее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w:t>
      </w:r>
      <w:r w:rsidRPr="0025615B">
        <w:rPr>
          <w:rFonts w:ascii="Times New Roman" w:eastAsia="Times New Roman" w:hAnsi="Times New Roman"/>
          <w:sz w:val="28"/>
          <w:szCs w:val="28"/>
          <w:lang w:eastAsia="ru-RU"/>
        </w:rPr>
        <w:br/>
        <w:t xml:space="preserve">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w:t>
      </w:r>
      <w:r w:rsidRPr="0025615B">
        <w:rPr>
          <w:rFonts w:ascii="Times New Roman" w:eastAsia="Times New Roman" w:hAnsi="Times New Roman"/>
          <w:sz w:val="28"/>
          <w:szCs w:val="28"/>
          <w:lang w:eastAsia="ru-RU"/>
        </w:rPr>
        <w:br/>
        <w:t xml:space="preserve">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w:t>
      </w:r>
      <w:r w:rsidRPr="0025615B">
        <w:rPr>
          <w:rFonts w:ascii="Times New Roman" w:eastAsia="Times New Roman" w:hAnsi="Times New Roman"/>
          <w:sz w:val="28"/>
          <w:szCs w:val="28"/>
          <w:lang w:eastAsia="ru-RU"/>
        </w:rPr>
        <w:lastRenderedPageBreak/>
        <w:t xml:space="preserve">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00FC36AF">
        <w:rPr>
          <w:rFonts w:ascii="Times New Roman" w:eastAsia="Times New Roman" w:hAnsi="Times New Roman"/>
          <w:sz w:val="28"/>
          <w:szCs w:val="28"/>
          <w:lang w:eastAsia="ru-RU"/>
        </w:rPr>
        <w:br/>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технологических информационных систем, обеспечение надежности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w:t>
      </w:r>
      <w:r w:rsidRPr="0025615B">
        <w:rPr>
          <w:rFonts w:ascii="Times New Roman" w:hAnsi="Times New Roman"/>
          <w:sz w:val="28"/>
          <w:szCs w:val="28"/>
          <w:lang w:eastAsia="x-none"/>
        </w:rPr>
        <w:br/>
      </w:r>
      <w:r w:rsidRPr="0025615B">
        <w:rPr>
          <w:rFonts w:ascii="Times New Roman" w:hAnsi="Times New Roman"/>
          <w:sz w:val="28"/>
          <w:szCs w:val="28"/>
          <w:lang w:val="x-none" w:eastAsia="x-none"/>
        </w:rPr>
        <w:t xml:space="preserve">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w:t>
      </w:r>
      <w:r w:rsidR="00FC36AF">
        <w:rPr>
          <w:rFonts w:ascii="Times New Roman" w:hAnsi="Times New Roman"/>
          <w:sz w:val="28"/>
          <w:szCs w:val="28"/>
          <w:lang w:eastAsia="x-none"/>
        </w:rPr>
        <w:br/>
      </w:r>
      <w:r w:rsidRPr="0025615B">
        <w:rPr>
          <w:rFonts w:ascii="Times New Roman" w:hAnsi="Times New Roman"/>
          <w:sz w:val="28"/>
          <w:szCs w:val="28"/>
          <w:lang w:val="x-none" w:eastAsia="x-none"/>
        </w:rPr>
        <w:lastRenderedPageBreak/>
        <w:t xml:space="preserve">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FC36AF">
        <w:rPr>
          <w:rFonts w:ascii="Times New Roman" w:hAnsi="Times New Roman"/>
          <w:sz w:val="28"/>
          <w:szCs w:val="28"/>
          <w:lang w:eastAsia="x-none"/>
        </w:rPr>
        <w:br/>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w:t>
      </w:r>
      <w:r w:rsidRPr="0025615B">
        <w:rPr>
          <w:rFonts w:ascii="Times New Roman" w:eastAsia="Times New Roman" w:hAnsi="Times New Roman"/>
          <w:sz w:val="28"/>
          <w:szCs w:val="28"/>
          <w:lang w:eastAsia="ru-RU"/>
        </w:rPr>
        <w:br/>
        <w:t xml:space="preserve">При определенных климатических условиях, в периоды ледостава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весеннего паводка островные территории становятся изолированными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 xml:space="preserve">Для участия в мероприятиях по охране общественного порядка </w:t>
      </w:r>
      <w:r w:rsidRPr="0025615B">
        <w:rPr>
          <w:rFonts w:ascii="Times New Roman" w:eastAsia="Times New Roman" w:hAnsi="Times New Roman"/>
          <w:bCs/>
          <w:sz w:val="28"/>
          <w:szCs w:val="28"/>
          <w:lang w:eastAsia="ru-RU"/>
        </w:rPr>
        <w:br/>
        <w:t>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w:t>
      </w:r>
      <w:r w:rsidRPr="0025615B">
        <w:rPr>
          <w:rFonts w:ascii="Times New Roman" w:eastAsia="Times New Roman" w:hAnsi="Times New Roman"/>
          <w:sz w:val="28"/>
          <w:szCs w:val="28"/>
          <w:lang w:eastAsia="ru-RU"/>
        </w:rPr>
        <w:br/>
        <w:t xml:space="preserve">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w:t>
            </w:r>
            <w:r w:rsidRPr="0025615B">
              <w:rPr>
                <w:rFonts w:ascii="Times New Roman" w:hAnsi="Times New Roman"/>
                <w:spacing w:val="-6"/>
                <w:sz w:val="24"/>
                <w:szCs w:val="24"/>
              </w:rPr>
              <w:lastRenderedPageBreak/>
              <w:t>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A55AE1">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A55AE1">
              <w:rPr>
                <w:rFonts w:ascii="Times New Roman" w:hAnsi="Times New Roman"/>
                <w:sz w:val="24"/>
                <w:szCs w:val="24"/>
              </w:rPr>
              <w:t>3 974 743,8</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A55AE1"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798 942,7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A55AE1" w:rsidP="00B03AB5">
            <w:pPr>
              <w:spacing w:after="0" w:line="240" w:lineRule="auto"/>
              <w:jc w:val="center"/>
              <w:rPr>
                <w:rFonts w:ascii="Times New Roman" w:hAnsi="Times New Roman"/>
                <w:sz w:val="24"/>
                <w:szCs w:val="24"/>
              </w:rPr>
            </w:pPr>
            <w:r w:rsidRPr="00A55AE1">
              <w:rPr>
                <w:rFonts w:ascii="Times New Roman" w:hAnsi="Times New Roman"/>
                <w:sz w:val="24"/>
                <w:szCs w:val="24"/>
              </w:rPr>
              <w:t>783 150,7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A55AE1" w:rsidP="00B03AB5">
            <w:pPr>
              <w:spacing w:after="0" w:line="240" w:lineRule="auto"/>
              <w:jc w:val="center"/>
              <w:rPr>
                <w:rFonts w:ascii="Times New Roman" w:hAnsi="Times New Roman"/>
                <w:sz w:val="24"/>
                <w:szCs w:val="24"/>
              </w:rPr>
            </w:pPr>
            <w:r w:rsidRPr="00A55AE1">
              <w:rPr>
                <w:rFonts w:ascii="Times New Roman" w:hAnsi="Times New Roman"/>
                <w:sz w:val="24"/>
                <w:szCs w:val="24"/>
              </w:rPr>
              <w:t>805 150,7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A55AE1" w:rsidP="00B03AB5">
            <w:pPr>
              <w:spacing w:after="0" w:line="240" w:lineRule="auto"/>
              <w:jc w:val="center"/>
              <w:rPr>
                <w:rFonts w:ascii="Times New Roman" w:hAnsi="Times New Roman"/>
                <w:sz w:val="24"/>
                <w:szCs w:val="24"/>
              </w:rPr>
            </w:pPr>
            <w:r w:rsidRPr="00A55AE1">
              <w:rPr>
                <w:rFonts w:ascii="Times New Roman" w:hAnsi="Times New Roman"/>
                <w:sz w:val="24"/>
                <w:szCs w:val="24"/>
              </w:rPr>
              <w:t>805 150,7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A55AE1" w:rsidP="00656908">
            <w:pPr>
              <w:snapToGrid w:val="0"/>
              <w:spacing w:after="0" w:line="240" w:lineRule="auto"/>
              <w:jc w:val="center"/>
              <w:rPr>
                <w:rFonts w:ascii="Times New Roman" w:hAnsi="Times New Roman"/>
                <w:sz w:val="24"/>
                <w:szCs w:val="24"/>
              </w:rPr>
            </w:pPr>
            <w:r w:rsidRPr="00A55AE1">
              <w:rPr>
                <w:rFonts w:ascii="Times New Roman" w:hAnsi="Times New Roman"/>
                <w:sz w:val="24"/>
                <w:szCs w:val="24"/>
              </w:rPr>
              <w:t>3 974 743,8</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обеспечение сбалансированности и устойчивости городского бюджета,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D76419" w:rsidRPr="0025615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 xml:space="preserve">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w:t>
      </w:r>
      <w:r w:rsidRPr="0025615B">
        <w:rPr>
          <w:rFonts w:ascii="Times New Roman" w:eastAsia="Times New Roman" w:hAnsi="Times New Roman"/>
          <w:spacing w:val="-4"/>
          <w:sz w:val="28"/>
          <w:szCs w:val="28"/>
          <w:lang w:eastAsia="ru-RU"/>
        </w:rPr>
        <w:lastRenderedPageBreak/>
        <w:t xml:space="preserve">(федеральных)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при безусловном соблюдении ограничений бюджетного законодательства Российской Федерации, минимизация расходов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w:t>
      </w:r>
      <w:r w:rsidR="00BC3672">
        <w:rPr>
          <w:rFonts w:ascii="Times New Roman" w:hAnsi="Times New Roman"/>
          <w:bCs/>
          <w:iCs/>
          <w:spacing w:val="-4"/>
          <w:sz w:val="28"/>
          <w:szCs w:val="28"/>
        </w:rPr>
        <w:br/>
      </w:r>
      <w:r w:rsidRPr="0025615B">
        <w:rPr>
          <w:rFonts w:ascii="Times New Roman" w:hAnsi="Times New Roman"/>
          <w:bCs/>
          <w:iCs/>
          <w:spacing w:val="-4"/>
          <w:sz w:val="28"/>
          <w:szCs w:val="28"/>
        </w:rPr>
        <w:t xml:space="preserve">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сохранения его экономической стабильности </w:t>
      </w:r>
      <w:r w:rsidR="00BC3672">
        <w:rPr>
          <w:rFonts w:ascii="Times New Roman" w:hAnsi="Times New Roman"/>
          <w:spacing w:val="-4"/>
          <w:sz w:val="28"/>
          <w:szCs w:val="28"/>
          <w:lang w:eastAsia="ru-RU"/>
        </w:rPr>
        <w:br/>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остаются актуальными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lastRenderedPageBreak/>
        <w:t>обеспечение сбалансированности и устойчивости городского бюджета</w:t>
      </w:r>
      <w:r w:rsidRPr="0025615B">
        <w:rPr>
          <w:rFonts w:ascii="Times New Roman" w:eastAsia="Times New Roman" w:hAnsi="Times New Roman"/>
          <w:spacing w:val="-4"/>
          <w:sz w:val="28"/>
          <w:szCs w:val="28"/>
          <w:lang w:eastAsia="ru-RU"/>
        </w:rPr>
        <w:b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 xml:space="preserve">совершенствование муниципального контроля в соответствии </w:t>
      </w:r>
      <w:r w:rsidR="00336CBB">
        <w:rPr>
          <w:rFonts w:ascii="Times New Roman" w:hAnsi="Times New Roman"/>
          <w:bCs/>
          <w:spacing w:val="-4"/>
          <w:sz w:val="28"/>
          <w:szCs w:val="28"/>
        </w:rPr>
        <w:br/>
      </w:r>
      <w:r w:rsidRPr="0025615B">
        <w:rPr>
          <w:rFonts w:ascii="Times New Roman" w:hAnsi="Times New Roman"/>
          <w:bCs/>
          <w:spacing w:val="-4"/>
          <w:sz w:val="28"/>
          <w:szCs w:val="28"/>
        </w:rPr>
        <w:t>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за деятельностью муниципальных учреждений и обеспечения открытости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p w:rsidR="00130ACE" w:rsidRPr="0025615B" w:rsidRDefault="00130ACE" w:rsidP="00130ACE">
      <w:pPr>
        <w:autoSpaceDE w:val="0"/>
        <w:autoSpaceDN w:val="0"/>
        <w:adjustRightInd w:val="0"/>
        <w:spacing w:after="0" w:line="240" w:lineRule="auto"/>
        <w:jc w:val="center"/>
        <w:rPr>
          <w:rFonts w:ascii="Times New Roman" w:eastAsia="Times New Roman" w:hAnsi="Times New Roman"/>
          <w:bCs/>
          <w:sz w:val="24"/>
          <w:szCs w:val="24"/>
          <w:lang w:eastAsia="ru-RU"/>
        </w:rPr>
      </w:pP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отдел учета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A635BB">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A635BB">
              <w:rPr>
                <w:rFonts w:ascii="Times New Roman" w:eastAsia="Times New Roman" w:hAnsi="Times New Roman"/>
                <w:sz w:val="24"/>
                <w:szCs w:val="24"/>
                <w:lang w:eastAsia="ru-RU"/>
              </w:rPr>
              <w:t>600 961,6</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A635BB"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110 251,9</w:t>
            </w:r>
          </w:p>
        </w:tc>
        <w:tc>
          <w:tcPr>
            <w:tcW w:w="1418"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852,6</w:t>
            </w:r>
          </w:p>
        </w:tc>
        <w:tc>
          <w:tcPr>
            <w:tcW w:w="1701"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1 739,4</w:t>
            </w:r>
          </w:p>
        </w:tc>
        <w:tc>
          <w:tcPr>
            <w:tcW w:w="1417"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112 843,9</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A635BB"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590 100,0</w:t>
            </w:r>
          </w:p>
        </w:tc>
        <w:tc>
          <w:tcPr>
            <w:tcW w:w="1418"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9 028,5</w:t>
            </w:r>
          </w:p>
        </w:tc>
        <w:tc>
          <w:tcPr>
            <w:tcW w:w="1701"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1 833,1</w:t>
            </w:r>
          </w:p>
        </w:tc>
        <w:tc>
          <w:tcPr>
            <w:tcW w:w="1417" w:type="dxa"/>
            <w:tcBorders>
              <w:top w:val="nil"/>
              <w:left w:val="nil"/>
              <w:bottom w:val="nil"/>
              <w:right w:val="nil"/>
            </w:tcBorders>
            <w:shd w:val="clear" w:color="auto" w:fill="auto"/>
          </w:tcPr>
          <w:p w:rsidR="00130ACE" w:rsidRPr="0025615B" w:rsidRDefault="00A635BB"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600 961,6</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распоряжения муниципальным имуществом требует объективных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Для оптимизации управления муниципальным имуществом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 xml:space="preserve">в сделки (приватизация, сдача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2410"/>
        <w:gridCol w:w="1842"/>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отдел учета и отчетности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информационной среды </w:t>
            </w:r>
            <w:r w:rsidRPr="0025615B">
              <w:rPr>
                <w:rFonts w:ascii="Times New Roman" w:eastAsia="Times New Roman" w:hAnsi="Times New Roman"/>
                <w:sz w:val="24"/>
                <w:szCs w:val="24"/>
                <w:lang w:eastAsia="ru-RU"/>
              </w:rPr>
              <w:br/>
              <w:t xml:space="preserve">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 xml:space="preserve">городского округа "Город </w:t>
            </w:r>
            <w:r w:rsidR="00B507AC" w:rsidRPr="0025615B">
              <w:rPr>
                <w:rFonts w:ascii="Times New Roman" w:eastAsia="Times New Roman" w:hAnsi="Times New Roman"/>
                <w:sz w:val="24"/>
                <w:szCs w:val="24"/>
                <w:lang w:eastAsia="ru-RU"/>
              </w:rPr>
              <w:lastRenderedPageBreak/>
              <w:t>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4"/>
            <w:tcBorders>
              <w:top w:val="nil"/>
              <w:left w:val="nil"/>
              <w:bottom w:val="nil"/>
              <w:right w:val="nil"/>
            </w:tcBorders>
            <w:shd w:val="clear" w:color="auto" w:fill="auto"/>
          </w:tcPr>
          <w:p w:rsidR="00130ACE" w:rsidRPr="0025615B" w:rsidRDefault="00130ACE" w:rsidP="008716E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8716E4">
              <w:rPr>
                <w:rFonts w:ascii="Times New Roman" w:eastAsia="Times New Roman" w:hAnsi="Times New Roman"/>
                <w:sz w:val="24"/>
                <w:szCs w:val="24"/>
                <w:lang w:eastAsia="ru-RU"/>
              </w:rPr>
              <w:t>изации подпрограммы составит 1 389,0</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rPr>
          <w:trHeight w:val="344"/>
        </w:trPr>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3"/>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rPr>
          <w:trHeight w:val="641"/>
        </w:trPr>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top w:val="nil"/>
              <w:left w:val="nil"/>
              <w:bottom w:val="nil"/>
              <w:right w:val="nil"/>
            </w:tcBorders>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2410" w:type="dxa"/>
            <w:tcBorders>
              <w:top w:val="nil"/>
              <w:left w:val="nil"/>
              <w:bottom w:val="nil"/>
              <w:right w:val="nil"/>
            </w:tcBorders>
            <w:shd w:val="clear" w:color="auto" w:fill="auto"/>
          </w:tcPr>
          <w:p w:rsidR="00130ACE" w:rsidRPr="0025615B" w:rsidRDefault="00130ACE" w:rsidP="008716E4">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w:t>
            </w:r>
            <w:r w:rsidR="008716E4">
              <w:rPr>
                <w:rFonts w:ascii="Times New Roman" w:eastAsia="Times New Roman" w:hAnsi="Times New Roman"/>
                <w:sz w:val="24"/>
                <w:szCs w:val="24"/>
                <w:lang w:eastAsia="ru-RU"/>
              </w:rPr>
              <w:t>4</w:t>
            </w:r>
            <w:r w:rsidRPr="0025615B">
              <w:rPr>
                <w:rFonts w:ascii="Times New Roman" w:eastAsia="Times New Roman" w:hAnsi="Times New Roman"/>
                <w:sz w:val="24"/>
                <w:szCs w:val="24"/>
                <w:lang w:eastAsia="ru-RU"/>
              </w:rPr>
              <w:t>4,0</w:t>
            </w:r>
          </w:p>
        </w:tc>
        <w:tc>
          <w:tcPr>
            <w:tcW w:w="1842"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8716E4">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w:t>
            </w:r>
            <w:r w:rsidR="008716E4">
              <w:rPr>
                <w:rFonts w:ascii="Times New Roman" w:eastAsia="Times New Roman" w:hAnsi="Times New Roman"/>
                <w:sz w:val="24"/>
                <w:szCs w:val="24"/>
                <w:lang w:eastAsia="ru-RU"/>
              </w:rPr>
              <w:t>6</w:t>
            </w:r>
            <w:r w:rsidRPr="0025615B">
              <w:rPr>
                <w:rFonts w:ascii="Times New Roman" w:eastAsia="Times New Roman" w:hAnsi="Times New Roman"/>
                <w:sz w:val="24"/>
                <w:szCs w:val="24"/>
                <w:lang w:eastAsia="ru-RU"/>
              </w:rPr>
              <w:t>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2410" w:type="dxa"/>
            <w:tcBorders>
              <w:top w:val="nil"/>
              <w:left w:val="nil"/>
              <w:bottom w:val="nil"/>
              <w:right w:val="nil"/>
            </w:tcBorders>
            <w:shd w:val="clear" w:color="auto" w:fill="auto"/>
          </w:tcPr>
          <w:p w:rsidR="00130ACE" w:rsidRPr="0025615B" w:rsidRDefault="00130AC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w:t>
            </w:r>
            <w:r w:rsidR="008716E4">
              <w:rPr>
                <w:rFonts w:ascii="Times New Roman" w:eastAsia="Times New Roman" w:hAnsi="Times New Roman"/>
                <w:sz w:val="24"/>
                <w:szCs w:val="24"/>
                <w:lang w:eastAsia="ru-RU"/>
              </w:rPr>
              <w:t>6</w:t>
            </w:r>
            <w:r w:rsidRPr="0025615B">
              <w:rPr>
                <w:rFonts w:ascii="Times New Roman" w:eastAsia="Times New Roman" w:hAnsi="Times New Roman"/>
                <w:sz w:val="24"/>
                <w:szCs w:val="24"/>
                <w:lang w:eastAsia="ru-RU"/>
              </w:rPr>
              <w:t>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130ACE" w:rsidRPr="0025615B" w:rsidRDefault="008716E4"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1 389,0</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"Развитие въездного и внутреннего туризма </w:t>
      </w:r>
      <w:r w:rsidR="00336CBB">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в городском округе "Город Архангельск"</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"Город Архангельск", обладая уникальным культурно-историческим и природным наследием, несомненно, имеет огромный туристский потенциал, что делает городской округ "Город Архангельск" привлекательным для развития въездного туризма. В настоящее время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на территории городского округа "Город Архангельск"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"Город Архангельск"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Структура туристских ресурсов городского округа "Город Архангельск"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т значение городского округа "Город Архангельск"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"Город Архангельск", относятся </w:t>
      </w:r>
      <w:r w:rsidRPr="0025615B">
        <w:rPr>
          <w:rFonts w:ascii="Times New Roman" w:eastAsia="Times New Roman" w:hAnsi="Times New Roman"/>
          <w:spacing w:val="-4"/>
          <w:sz w:val="28"/>
          <w:szCs w:val="28"/>
        </w:rPr>
        <w:lastRenderedPageBreak/>
        <w:t xml:space="preserve">его географическая близость к деловым центрам Европейского Севера России и Скандинавии, активное участие городского округа "Город Архангельск" и Архангельской области в программах международного сотрудничества, а также позиционирование Северного (Арктического) федерального университета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"Город Архангельск"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"Архангельск"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"Экономия"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"Город Архангельск"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"Холмогоры". Архангельск имеет регулярное железнодорожное сообщение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с городами Москвой, Мурманском и Санкт-Петербургом. В летний сезон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в морской порт Архангельск осуществляют заходы круизные лайнеры. Ежегодно в туристско-экскурсионных целях Архангельск принимает иностранные </w:t>
      </w:r>
      <w:r w:rsidR="001966FE">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w:t>
      </w:r>
      <w:r w:rsidRPr="0025615B">
        <w:rPr>
          <w:rFonts w:ascii="Times New Roman" w:eastAsia="Times New Roman" w:hAnsi="Times New Roman"/>
          <w:spacing w:val="-4"/>
          <w:sz w:val="28"/>
          <w:szCs w:val="28"/>
        </w:rPr>
        <w:br/>
        <w:t xml:space="preserve">туризма в городском округе "Город Архангельск".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"Город Архангельск", высокое влияние фактора сезонности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на территорию городского округа "Город Архангельск"</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"Город Архангельск", а также на расширение спектра услуг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их пребывания в городском округе "Город Архангельск", а также для создания благоприятной информационной среды для развития въездного и внутреннего туризма на территории городского округа "Город Архангельск"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повысить степень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повысить интеграцию объектов туристско-рекреационной инфраструктуры на территории городского округа "Город Архангельск"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w:t>
      </w:r>
      <w:r w:rsidRPr="0025615B">
        <w:rPr>
          <w:rFonts w:ascii="Times New Roman" w:eastAsia="Times New Roman" w:hAnsi="Times New Roman"/>
          <w:spacing w:val="-4"/>
          <w:sz w:val="28"/>
          <w:szCs w:val="28"/>
          <w:lang w:eastAsia="ru-RU"/>
        </w:rPr>
        <w:lastRenderedPageBreak/>
        <w:t>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подпрограммы 5 "Защита населения и территории городского округа "Город Архангельск" от чрезвычайных ситуаций"</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и административных органов, отдел учета и отчетности, муниципальное казенное учреждение городского округа "Город Архангельск" "Городской центр гражданской защиты"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"Город Архангельск"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городского округа "Город Архангельск"</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8. Доля пожарных водоемов, находящихся в </w:t>
            </w:r>
            <w:r w:rsidRPr="0025615B">
              <w:rPr>
                <w:rFonts w:ascii="Times New Roman" w:eastAsia="Times New Roman" w:hAnsi="Times New Roman"/>
                <w:sz w:val="24"/>
                <w:szCs w:val="20"/>
                <w:lang w:eastAsia="ru-RU"/>
              </w:rPr>
              <w:lastRenderedPageBreak/>
              <w:t>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8671B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671B7">
              <w:rPr>
                <w:rFonts w:ascii="Times New Roman" w:eastAsia="Times New Roman" w:hAnsi="Times New Roman"/>
                <w:sz w:val="24"/>
                <w:szCs w:val="24"/>
                <w:lang w:eastAsia="ru-RU"/>
              </w:rPr>
              <w:t>240 001,3</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41 192,0</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41 192,0</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33 454,2</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33 454,2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33 454,2</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33 454,2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8671B7"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33 454,2</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8671B7"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33 454,2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2B7F8B"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22</w:t>
            </w:r>
            <w:r w:rsidR="008671B7">
              <w:rPr>
                <w:rFonts w:ascii="Times New Roman" w:eastAsia="Times New Roman" w:hAnsi="Times New Roman"/>
                <w:bCs/>
                <w:sz w:val="24"/>
                <w:szCs w:val="24"/>
                <w:lang w:eastAsia="ru-RU"/>
              </w:rPr>
              <w:t>4 325,9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15 675,4</w:t>
            </w:r>
          </w:p>
        </w:tc>
        <w:tc>
          <w:tcPr>
            <w:tcW w:w="1843" w:type="dxa"/>
            <w:shd w:val="clear" w:color="auto" w:fill="auto"/>
            <w:vAlign w:val="center"/>
          </w:tcPr>
          <w:p w:rsidR="00130ACE" w:rsidRPr="0025615B" w:rsidRDefault="008671B7" w:rsidP="002B7F8B">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240 001,3</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5 "Защита населения и территории городского округа "Город Архангельск" от чрезвычайных ситуаций"</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Pr="0025615B">
        <w:rPr>
          <w:rFonts w:ascii="Times New Roman" w:hAnsi="Times New Roman"/>
          <w:sz w:val="28"/>
          <w:szCs w:val="28"/>
        </w:rPr>
        <w:t xml:space="preserve">"Защита населения </w:t>
      </w:r>
      <w:r w:rsidR="001966FE">
        <w:rPr>
          <w:rFonts w:ascii="Times New Roman" w:hAnsi="Times New Roman"/>
          <w:sz w:val="28"/>
          <w:szCs w:val="28"/>
        </w:rPr>
        <w:br/>
      </w:r>
      <w:r w:rsidRPr="0025615B">
        <w:rPr>
          <w:rFonts w:ascii="Times New Roman" w:hAnsi="Times New Roman"/>
          <w:sz w:val="28"/>
          <w:szCs w:val="28"/>
        </w:rPr>
        <w:t xml:space="preserve">и территории городского округа "Город Архангельск" от чрезвычайных ситуаций"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Pr="0025615B">
        <w:rPr>
          <w:rFonts w:ascii="Times New Roman" w:eastAsia="Times New Roman" w:hAnsi="Times New Roman"/>
          <w:sz w:val="28"/>
          <w:szCs w:val="28"/>
          <w:lang w:eastAsia="ru-RU"/>
        </w:rPr>
        <w:br/>
        <w:t xml:space="preserve">"О защите населения и территорий от чрезвычайных ситуаций природного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техногенного характера", Федеральный закон от 12 февраля 1998 года </w:t>
      </w:r>
      <w:r w:rsidR="00AA61CF" w:rsidRPr="0025615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28-ФЗ "О гражданской обороне", Федеральный закон от 6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2003 года № 131-ФЗ "Об общих принципах организации местного самоуправления в Российской Федерации".</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Планирование и проведение основных мероприятий городского округа "Город Архангельск"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"Город</w:t>
      </w:r>
      <w:proofErr w:type="gramEnd"/>
      <w:r w:rsidRPr="0025615B">
        <w:rPr>
          <w:rFonts w:ascii="Times New Roman" w:eastAsia="Times New Roman" w:hAnsi="Times New Roman"/>
          <w:sz w:val="28"/>
          <w:szCs w:val="28"/>
          <w:lang w:eastAsia="ru-RU"/>
        </w:rPr>
        <w:t xml:space="preserve"> Архангельск".</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w:t>
      </w:r>
      <w:r w:rsidRPr="0025615B">
        <w:rPr>
          <w:rFonts w:ascii="Times New Roman" w:eastAsia="Times New Roman" w:hAnsi="Times New Roman"/>
          <w:sz w:val="28"/>
          <w:szCs w:val="28"/>
        </w:rPr>
        <w:lastRenderedPageBreak/>
        <w:t>округа "Город Архангельск"</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области гражданской обороны мероприятия направлены на повышение уровня готовности органов управления и сил гражданской обороны к работе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 Деятельность МКУ ГЦГЗ регламентируется Уставом, утвержденным распоряжением Администрации городского округа "Город Архангельск"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"Город Архангельск"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экономического развития, отдел учета и отчетности, департамент муниципального имущества, МУ "Х</w:t>
            </w:r>
            <w:r w:rsidR="00AC56A2" w:rsidRPr="0025615B">
              <w:rPr>
                <w:rFonts w:ascii="Times New Roman" w:eastAsia="Times New Roman" w:hAnsi="Times New Roman"/>
                <w:sz w:val="24"/>
                <w:szCs w:val="24"/>
                <w:lang w:eastAsia="ru-RU"/>
              </w:rPr>
              <w:t>С</w:t>
            </w:r>
            <w:r w:rsidRPr="0025615B">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не являющихся индивидуальными предпринимателями и применяющих специальный налоговый режим "Налог на профессиональный доход</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на территории городского округа "Город Архангельск".</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w:t>
            </w:r>
            <w:r w:rsidRPr="0025615B">
              <w:rPr>
                <w:rFonts w:ascii="Times New Roman" w:hAnsi="Times New Roman"/>
                <w:sz w:val="24"/>
                <w:szCs w:val="24"/>
              </w:rPr>
              <w:lastRenderedPageBreak/>
              <w:t xml:space="preserve">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"Город Архангельск"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"Город Архангельск" за последние годы приобретает все большее социальное </w:t>
      </w:r>
      <w:r w:rsidRPr="0025615B">
        <w:rPr>
          <w:rFonts w:ascii="Times New Roman" w:eastAsia="Times New Roman" w:hAnsi="Times New Roman"/>
          <w:sz w:val="28"/>
          <w:szCs w:val="28"/>
          <w:lang w:eastAsia="ru-RU"/>
        </w:rPr>
        <w:br/>
        <w:t>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Доля налоговых поступлений от субъектов МСП, уплачиваемых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"О введении </w:t>
      </w:r>
      <w:r w:rsidRPr="0025615B">
        <w:rPr>
          <w:rFonts w:ascii="Times New Roman" w:eastAsia="Times New Roman" w:hAnsi="Times New Roman"/>
          <w:sz w:val="28"/>
          <w:szCs w:val="28"/>
          <w:lang w:eastAsia="ru-RU"/>
        </w:rPr>
        <w:br/>
        <w:t xml:space="preserve">на территории Архангельской области специального налогового режима "Налог на профессиональный доход" с 1 июля 2020 года на территории Архангельской области введен специальный налоговый режим "Налог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профессиональный доход".</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w:t>
      </w:r>
      <w:r w:rsidRPr="0025615B">
        <w:rPr>
          <w:rFonts w:ascii="Times New Roman" w:eastAsia="Times New Roman" w:hAnsi="Times New Roman"/>
          <w:sz w:val="28"/>
          <w:szCs w:val="28"/>
          <w:lang w:eastAsia="ru-RU"/>
        </w:rPr>
        <w:br/>
        <w:t xml:space="preserve">от 24 июля 2007 года № 209-ФЗ "О развитии малого и среднего предпринимательства в Российской Федерации" (далее – Федеральный закон </w:t>
      </w:r>
      <w:r w:rsidRPr="0025615B">
        <w:rPr>
          <w:rFonts w:ascii="Times New Roman" w:eastAsia="Times New Roman" w:hAnsi="Times New Roman"/>
          <w:sz w:val="28"/>
          <w:szCs w:val="28"/>
          <w:lang w:eastAsia="ru-RU"/>
        </w:rPr>
        <w:br/>
        <w:t xml:space="preserve">№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Pr="0025615B">
        <w:rPr>
          <w:rFonts w:ascii="Times New Roman" w:eastAsia="Times New Roman" w:hAnsi="Times New Roman"/>
          <w:sz w:val="28"/>
          <w:szCs w:val="28"/>
          <w:lang w:eastAsia="ru-RU"/>
        </w:rPr>
        <w:br/>
        <w:t>"Город Архангельск" за последние годы свидетельствует о том, что в целом эта сфера экономики городского округа "Город Архангельск"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Создание условий для развития предпринимательства, работа </w:t>
      </w:r>
      <w:r w:rsidRPr="0025615B">
        <w:rPr>
          <w:rFonts w:ascii="Times New Roman" w:eastAsia="Times New Roman" w:hAnsi="Times New Roman"/>
          <w:sz w:val="28"/>
          <w:szCs w:val="28"/>
          <w:lang w:eastAsia="ru-RU"/>
        </w:rPr>
        <w:br/>
        <w:t>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w:t>
      </w:r>
      <w:r w:rsidR="009510BC">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209-16-ОЗ "О развитии малого и среднего предпринимательства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Архангельской области".</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3001EA" w:rsidRPr="0025615B">
        <w:rPr>
          <w:rFonts w:ascii="Times New Roman" w:eastAsia="Times New Roman" w:hAnsi="Times New Roman"/>
          <w:sz w:val="28"/>
          <w:szCs w:val="28"/>
          <w:lang w:eastAsia="ru-RU"/>
        </w:rPr>
        <w:t xml:space="preserve">"Развитие малого и среднего предпринимательства </w:t>
      </w:r>
      <w:r w:rsidR="00FF1437">
        <w:rPr>
          <w:rFonts w:ascii="Times New Roman" w:eastAsia="Times New Roman" w:hAnsi="Times New Roman"/>
          <w:sz w:val="28"/>
          <w:szCs w:val="28"/>
          <w:lang w:eastAsia="ru-RU"/>
        </w:rPr>
        <w:br/>
      </w:r>
      <w:r w:rsidR="003001EA" w:rsidRPr="0025615B">
        <w:rPr>
          <w:rFonts w:ascii="Times New Roman" w:eastAsia="Times New Roman" w:hAnsi="Times New Roman"/>
          <w:sz w:val="28"/>
          <w:szCs w:val="28"/>
          <w:lang w:eastAsia="ru-RU"/>
        </w:rPr>
        <w:t xml:space="preserve">на территории городского округа "Город Архангельск" </w:t>
      </w:r>
      <w:r w:rsidRPr="0025615B">
        <w:rPr>
          <w:rFonts w:ascii="Times New Roman" w:eastAsia="Times New Roman" w:hAnsi="Times New Roman"/>
          <w:sz w:val="28"/>
          <w:szCs w:val="28"/>
          <w:lang w:eastAsia="ru-RU"/>
        </w:rPr>
        <w:t xml:space="preserve">направлена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продолжение работы по развитию малого и среднего предпринимательства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"Город Архангельск", увеличению налоговых поступлений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"Развитие и поддержка территориального общественного самоуправления на территории городского округа "Город Архангельск"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w:t>
            </w:r>
            <w:r w:rsidRPr="0025615B">
              <w:rPr>
                <w:rFonts w:ascii="Times New Roman" w:eastAsia="Times New Roman" w:hAnsi="Times New Roman"/>
                <w:sz w:val="24"/>
                <w:szCs w:val="24"/>
                <w:lang w:eastAsia="ru-RU"/>
              </w:rPr>
              <w:lastRenderedPageBreak/>
              <w:t xml:space="preserve">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экономического развития, отдел учета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"Город Архангельск"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1. Обеспечение благоприятных условий для устойчивого функционирования и развития ТОС на территории городского округа "Город Архангельск".</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Количество участников конкурса "Лучший активист ТОС".</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0C651B">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C651B">
              <w:rPr>
                <w:rFonts w:ascii="Times New Roman" w:eastAsia="Times New Roman" w:hAnsi="Times New Roman"/>
                <w:sz w:val="24"/>
                <w:szCs w:val="24"/>
                <w:lang w:eastAsia="ru-RU"/>
              </w:rPr>
              <w:t>37 195,5</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640,7</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6 649,4</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4 323,9</w:t>
            </w:r>
          </w:p>
        </w:tc>
        <w:tc>
          <w:tcPr>
            <w:tcW w:w="113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37 195,5</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"Развитие и поддержка территориального общественного самоуправления на территории городского округа "Город Архангельск"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"Город Архангельск"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"Город Архангельск" (подъезд многоквартирного жилого </w:t>
      </w:r>
      <w:r w:rsidRPr="0025615B">
        <w:rPr>
          <w:rFonts w:ascii="Times New Roman" w:eastAsia="Times New Roman" w:hAnsi="Times New Roman"/>
          <w:sz w:val="28"/>
          <w:szCs w:val="28"/>
          <w:lang w:eastAsia="ru-RU"/>
        </w:rPr>
        <w:lastRenderedPageBreak/>
        <w:t>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"Город Архангельск"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w:t>
      </w:r>
      <w:r w:rsidRPr="0025615B">
        <w:rPr>
          <w:rFonts w:ascii="Times New Roman" w:eastAsia="Times New Roman" w:hAnsi="Times New Roman"/>
          <w:sz w:val="28"/>
          <w:szCs w:val="28"/>
          <w:lang w:eastAsia="ru-RU"/>
        </w:rPr>
        <w:br/>
        <w:t>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"Город Архангельск" официально зарегистрированы и действуют 18 ТОС, из них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Целью ТОС является помощь населению городского округа "Город Архангельск"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"Город Архангельск"  к участию на добровольной основе в культурно-массовых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спортивных мероприятиях, в мероприятиях по обеспечению сохранности жилищного фонда, благоустройству и озеленению территорий 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При этом следует отметить, что для реализации инициатив граждан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настоящее время на территории городского округа "Город Архангельск"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активность населения городского округа "Город Архангельск"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недостаточность средств финансового обеспечения проектов,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как собственных средств, так и средств, выделяемых из городского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lastRenderedPageBreak/>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"Город Архангельск"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Pr="0025615B">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отдел учета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на территории городского округа "Город Архангельск".</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 на территории городского округа "Город Архангельск",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"Профилактика терроризма, а также минимизация и (или) ликвидация последствий его проявлений на территории городского округа "Город Архангельск"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6 марта 2006 года № 35-ФЗ "О противодействии терроризму".</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"Город Архангельск" в области профилактики терроризма, а также </w:t>
      </w:r>
      <w:r w:rsidRPr="0025615B">
        <w:rPr>
          <w:rFonts w:ascii="Times New Roman" w:eastAsia="Times New Roman" w:hAnsi="Times New Roman"/>
          <w:sz w:val="28"/>
          <w:szCs w:val="28"/>
          <w:lang w:eastAsia="ru-RU"/>
        </w:rPr>
        <w:lastRenderedPageBreak/>
        <w:t xml:space="preserve">минимизация и (или) ликвидация последствий его проявлений на территории городского округа "Город Архангельск"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а также минимизации и (или) ликвидации последствий его проявления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территории городского округа "Город Архангельск".</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профилактики терроризма, а также минимизации и (или) ликвидации последствий его проявлений  направлены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подпрограммы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99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
        <w:gridCol w:w="1567"/>
        <w:gridCol w:w="249"/>
        <w:gridCol w:w="1586"/>
        <w:gridCol w:w="1559"/>
        <w:gridCol w:w="1559"/>
        <w:gridCol w:w="1695"/>
        <w:gridCol w:w="1148"/>
        <w:gridCol w:w="267"/>
      </w:tblGrid>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2022 - 2027 годы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Pr="0025615B">
              <w:rPr>
                <w:rFonts w:ascii="Times New Roman" w:hAnsi="Times New Roman"/>
                <w:sz w:val="24"/>
                <w:szCs w:val="24"/>
                <w:lang w:eastAsia="ru-RU"/>
              </w:rPr>
              <w:t xml:space="preserve">отдел учета и отчетности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1. Создание условий для оказания поддержки социально ориентированных некоммерческих организаций на территории городского округа "Город Архангельск".</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"Город Архангельск".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r>
      <w:tr w:rsidR="00130ACE" w:rsidRPr="0025615B" w:rsidTr="00220534">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602"/>
          <w:tblCellSpacing w:w="5" w:type="nil"/>
          <w:jc w:val="center"/>
        </w:trPr>
        <w:tc>
          <w:tcPr>
            <w:tcW w:w="1816"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814" w:type="dxa"/>
            <w:gridSpan w:val="6"/>
            <w:tcBorders>
              <w:top w:val="nil"/>
              <w:left w:val="nil"/>
              <w:bottom w:val="nil"/>
              <w:right w:val="nil"/>
            </w:tcBorders>
          </w:tcPr>
          <w:p w:rsidR="00130ACE" w:rsidRPr="0025615B" w:rsidRDefault="00130ACE" w:rsidP="00812450">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812450">
              <w:rPr>
                <w:rFonts w:ascii="Times New Roman" w:hAnsi="Times New Roman"/>
                <w:color w:val="000000"/>
                <w:sz w:val="24"/>
                <w:szCs w:val="24"/>
              </w:rPr>
              <w:t>14 394,1</w:t>
            </w:r>
            <w:r w:rsidRPr="0025615B">
              <w:rPr>
                <w:rFonts w:ascii="Times New Roman" w:hAnsi="Times New Roman"/>
                <w:color w:val="000000"/>
                <w:sz w:val="24"/>
                <w:szCs w:val="24"/>
              </w:rPr>
              <w:t xml:space="preserve"> тыс. руб., в том числе:</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71"/>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6228" w:type="dxa"/>
            <w:gridSpan w:val="5"/>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307"/>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695"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1415" w:type="dxa"/>
            <w:gridSpan w:val="2"/>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5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695"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1415" w:type="dxa"/>
            <w:gridSpan w:val="2"/>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180,0</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1 994,0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5 801,7</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14 394,1</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w:t>
      </w:r>
      <w:r w:rsidR="00AB1F15">
        <w:rPr>
          <w:rFonts w:ascii="Times New Roman" w:hAnsi="Times New Roman"/>
          <w:color w:val="000000"/>
          <w:sz w:val="28"/>
          <w:szCs w:val="28"/>
        </w:rPr>
        <w:br/>
      </w:r>
      <w:r w:rsidRPr="0025615B">
        <w:rPr>
          <w:rFonts w:ascii="Times New Roman" w:hAnsi="Times New Roman"/>
          <w:color w:val="000000"/>
          <w:sz w:val="28"/>
          <w:szCs w:val="28"/>
        </w:rPr>
        <w:t>из приоритетных направлений социально-экономического развития городского округа "Город Архангельск".</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 культурной жизни </w:t>
      </w:r>
      <w:r w:rsidR="0082151F" w:rsidRPr="0025615B">
        <w:rPr>
          <w:rFonts w:ascii="Times New Roman" w:hAnsi="Times New Roman"/>
          <w:color w:val="000000"/>
          <w:sz w:val="28"/>
          <w:szCs w:val="28"/>
        </w:rPr>
        <w:t>городского округа "Город Архангельск"</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"Город Архангельск"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Всего на территории городского округа "Город Архангельск"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w:t>
      </w:r>
      <w:r w:rsidR="00AB1F15">
        <w:rPr>
          <w:rFonts w:ascii="Times New Roman" w:hAnsi="Times New Roman"/>
          <w:color w:val="000000"/>
          <w:sz w:val="28"/>
          <w:szCs w:val="28"/>
        </w:rPr>
        <w:br/>
      </w:r>
      <w:r w:rsidR="00BD4CE7" w:rsidRPr="0025615B">
        <w:rPr>
          <w:rFonts w:ascii="Times New Roman" w:hAnsi="Times New Roman"/>
          <w:color w:val="000000"/>
          <w:sz w:val="28"/>
          <w:szCs w:val="28"/>
        </w:rPr>
        <w:t xml:space="preserve">на территории городского округа "Город Архангельск"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организация и проведение конкурса "История успеха"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организация конкурса социальной рекламы (видеоролик, плакат) "Мой родной край",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roofErr w:type="gramStart"/>
      <w:r w:rsidR="00336CBB">
        <w:rPr>
          <w:rFonts w:ascii="Times New Roman" w:hAnsi="Times New Roman"/>
          <w:color w:val="000000"/>
          <w:sz w:val="28"/>
          <w:szCs w:val="28"/>
        </w:rPr>
        <w:t>.</w:t>
      </w:r>
      <w:r w:rsidRPr="0025615B">
        <w:rPr>
          <w:rFonts w:ascii="Times New Roman" w:hAnsi="Times New Roman"/>
          <w:color w:val="000000"/>
          <w:sz w:val="28"/>
          <w:szCs w:val="28"/>
        </w:rPr>
        <w:t>".</w:t>
      </w:r>
      <w:proofErr w:type="gramEnd"/>
    </w:p>
    <w:p w:rsidR="00336CBB" w:rsidRPr="00235A68" w:rsidRDefault="00336CBB" w:rsidP="00336CBB">
      <w:pPr>
        <w:spacing w:after="0" w:line="240" w:lineRule="auto"/>
        <w:ind w:firstLine="709"/>
        <w:jc w:val="center"/>
        <w:rPr>
          <w:rFonts w:ascii="Times New Roman" w:hAnsi="Times New Roman"/>
          <w:color w:val="000000"/>
          <w:sz w:val="28"/>
          <w:szCs w:val="28"/>
        </w:rPr>
      </w:pPr>
      <w:r>
        <w:rPr>
          <w:rFonts w:ascii="Times New Roman" w:hAnsi="Times New Roman"/>
          <w:color w:val="000000"/>
          <w:sz w:val="28"/>
          <w:szCs w:val="28"/>
        </w:rPr>
        <w:t>________</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90206D">
          <w:headerReference w:type="default" r:id="rId10"/>
          <w:pgSz w:w="11906" w:h="16838"/>
          <w:pgMar w:top="992" w:right="567" w:bottom="992" w:left="1701" w:header="709" w:footer="709" w:gutter="0"/>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hAnsi="Times New Roman"/>
          <w:bCs/>
          <w:sz w:val="24"/>
        </w:rPr>
        <w:lastRenderedPageBreak/>
        <w:t>"</w:t>
      </w:r>
      <w:r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E85C31">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E85C31">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E85C31">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E85C31">
        <w:tc>
          <w:tcPr>
            <w:tcW w:w="15134" w:type="dxa"/>
            <w:gridSpan w:val="10"/>
            <w:tcBorders>
              <w:top w:val="single" w:sz="4" w:space="0" w:color="auto"/>
            </w:tcBorders>
          </w:tcPr>
          <w:p w:rsidR="007F7530" w:rsidRPr="00236E6C" w:rsidRDefault="007F7530" w:rsidP="00E85C31">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Муниципальная программа "Совершенствование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Целевой индикатор 1. Удовлетворенность населения городского округа "Город Архангельск" качеством и количеством предоставляемых Администрацией городского округа "Город Архангельск" муниципальных услуг</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Целевой индикатор 2. Удовлетворенность населения городского округа "Город Архангельск" информационной открытостью органов местного самоуправления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3. Количество субъектов малого и среднего предпринимательства, зарегистрированных на территории городского округа "Город Архангельск" в соответствующем году</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4. Доля муниципального имущества, составляющего казну городского округа "Город Архангельск", от общего числа муниципального имущества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5. Оценка состояния готовности городского округа "Город Архангельск"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Оценка состояния готовности городского округа "Город Архангельск" по выполнению задач в области гражданской обороны</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"Город Архангельск",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"Город Архангельск", предлагаемых </w:t>
            </w:r>
            <w:r w:rsidRPr="0078015F">
              <w:rPr>
                <w:rFonts w:ascii="Times New Roman" w:hAnsi="Times New Roman"/>
              </w:rPr>
              <w:br/>
            </w:r>
            <w:r>
              <w:rPr>
                <w:rFonts w:ascii="Times New Roman" w:hAnsi="Times New Roman"/>
              </w:rPr>
              <w:t>для самодеятельных туристов на И</w:t>
            </w:r>
            <w:r w:rsidRPr="0078015F">
              <w:rPr>
                <w:rFonts w:ascii="Times New Roman" w:hAnsi="Times New Roman"/>
              </w:rPr>
              <w:t>нтернет-ресурсе о туристских ресурсах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"Город Архангельск"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Оценка состояния развития институтов гражданского общества на территории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1. "Муниципальное управление городского округа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E85C31">
        <w:tc>
          <w:tcPr>
            <w:tcW w:w="7196" w:type="dxa"/>
          </w:tcPr>
          <w:p w:rsidR="007F7530"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Default="007F7530" w:rsidP="00E85C31">
            <w:pPr>
              <w:widowControl w:val="0"/>
              <w:autoSpaceDE w:val="0"/>
              <w:autoSpaceDN w:val="0"/>
              <w:adjustRightInd w:val="0"/>
              <w:spacing w:after="120" w:line="233" w:lineRule="auto"/>
              <w:rPr>
                <w:rFonts w:ascii="Times New Roman" w:hAnsi="Times New Roman"/>
              </w:rPr>
            </w:pPr>
          </w:p>
          <w:p w:rsidR="007F7530" w:rsidRPr="0078015F" w:rsidRDefault="007F7530" w:rsidP="00E85C31">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5. Количество организаций, членом которых является  городской округ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w:t>
            </w:r>
            <w:r w:rsidRPr="0078015F">
              <w:rPr>
                <w:rFonts w:ascii="Times New Roman" w:hAnsi="Times New Roman"/>
              </w:rPr>
              <w:lastRenderedPageBreak/>
              <w:t>штрафа</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Количество выпусков газеты "Архангельск – Город воинской славы"</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138</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для жителей островных территорий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E85C31">
        <w:tc>
          <w:tcPr>
            <w:tcW w:w="7196" w:type="dxa"/>
          </w:tcPr>
          <w:p w:rsidR="007F7530" w:rsidRPr="0078015F" w:rsidRDefault="007F7530" w:rsidP="00E85C31">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МУ "ЦИТ"</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в конкурсе "Лучший муниципальный служащий Администрации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13. Количество Стратегий социально-экономического развития городского округа "Город Архангельск" и планов мероприятий по их реализации, разработанных в соответствующем году</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в охране общественного порядка на территории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Подпрограмма 2. "Муниципальные финансы городского округа "Город Архангельск"</w:t>
            </w:r>
          </w:p>
        </w:tc>
      </w:tr>
      <w:tr w:rsidR="007F7530" w:rsidRPr="0078015F" w:rsidTr="00E85C31">
        <w:tc>
          <w:tcPr>
            <w:tcW w:w="7196" w:type="dxa"/>
          </w:tcPr>
          <w:p w:rsidR="007F7530" w:rsidRPr="0078015F" w:rsidRDefault="007F7530" w:rsidP="00E85C3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78015F" w:rsidRDefault="007F7530" w:rsidP="00E85C3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Pr="0078015F">
              <w:rPr>
                <w:rFonts w:ascii="Times New Roman" w:hAnsi="Times New Roman"/>
              </w:rPr>
              <w:t xml:space="preserve">"Город Архангельск"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7. Удельный вес муниципальных учреждений, обслуживаемых МКУ "</w:t>
            </w:r>
            <w:proofErr w:type="spellStart"/>
            <w:r w:rsidRPr="0078015F">
              <w:rPr>
                <w:rFonts w:ascii="Times New Roman" w:hAnsi="Times New Roman"/>
              </w:rPr>
              <w:t>ЦБиЭО</w:t>
            </w:r>
            <w:proofErr w:type="spellEnd"/>
            <w:r w:rsidRPr="0078015F">
              <w:rPr>
                <w:rFonts w:ascii="Times New Roman" w:hAnsi="Times New Roman"/>
              </w:rPr>
              <w:t>"</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Подпрограмма 3. "Управление имуществом в городском округе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E85C31">
        <w:tc>
          <w:tcPr>
            <w:tcW w:w="7196" w:type="dxa"/>
          </w:tcPr>
          <w:p w:rsidR="007F7530" w:rsidRPr="003624CB" w:rsidRDefault="007F7530" w:rsidP="00E85C3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на праве хозяйственного ведения за муниципальными унитарными предприятиями городского округа "Город Архангельск", от общего числа муниципального имущества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E85C31">
        <w:tc>
          <w:tcPr>
            <w:tcW w:w="7196" w:type="dxa"/>
          </w:tcPr>
          <w:p w:rsidR="007F7530" w:rsidRPr="003624CB" w:rsidRDefault="007F7530" w:rsidP="00E85C3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Целевой индикатор 5. Доля муниципального имущества, переданного на праве оперативного управления муниципальным учреждениям городского округа "Город Архангельск", от общего числа муниципального имущества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E85C31">
        <w:tc>
          <w:tcPr>
            <w:tcW w:w="7196" w:type="dxa"/>
          </w:tcPr>
          <w:p w:rsidR="007F7530" w:rsidRPr="005C597E" w:rsidRDefault="007F7530" w:rsidP="00E85C31">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E85C31">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E85C31">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E85C31">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2A489F" w:rsidRDefault="007F7530" w:rsidP="00E85C31">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городского округа "Город Архангельск"</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2A489F" w:rsidRDefault="007F7530" w:rsidP="00E85C31">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городского округа "Город Архангельск"</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E85C31">
        <w:tc>
          <w:tcPr>
            <w:tcW w:w="7196" w:type="dxa"/>
          </w:tcPr>
          <w:p w:rsidR="007F7530" w:rsidRPr="0078015F" w:rsidRDefault="007F7530" w:rsidP="00E85C31">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16. Количество объектов, переданных во временное владение, пользование городскому округу "Город Архангельск"</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4 "Развитие въездного и внутреннего туризма в городском округе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Pr="00C55748">
              <w:rPr>
                <w:rFonts w:ascii="Times New Roman" w:hAnsi="Times New Roman"/>
              </w:rPr>
              <w:t>Интернет-</w:t>
            </w:r>
            <w:r w:rsidRPr="0078015F">
              <w:rPr>
                <w:rFonts w:ascii="Times New Roman" w:hAnsi="Times New Roman"/>
              </w:rPr>
              <w:t xml:space="preserve">ресурса о туристских ресурсах городского округа "Город Архангельск"  </w:t>
            </w:r>
          </w:p>
        </w:tc>
        <w:tc>
          <w:tcPr>
            <w:tcW w:w="992"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E85C31">
        <w:tc>
          <w:tcPr>
            <w:tcW w:w="7196" w:type="dxa"/>
          </w:tcPr>
          <w:p w:rsidR="007F7530" w:rsidRPr="0078015F" w:rsidRDefault="007F7530" w:rsidP="00E85C31">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"Город Архангельск"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находящихся в муниципальной собственности городского округа "Город Архангельск"</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E85C31">
        <w:tc>
          <w:tcPr>
            <w:tcW w:w="7196" w:type="dxa"/>
          </w:tcPr>
          <w:p w:rsidR="007F7530"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E85C31">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Укомплектованность запасов материально-технических, </w:t>
            </w:r>
            <w:r w:rsidRPr="0078015F">
              <w:rPr>
                <w:rFonts w:ascii="Times New Roman" w:hAnsi="Times New Roman"/>
              </w:rPr>
              <w:lastRenderedPageBreak/>
              <w:t>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5. Количество выездов для выполнения работ </w:t>
            </w:r>
          </w:p>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8E5D20" w:rsidP="00E85C31">
            <w:pPr>
              <w:widowControl w:val="0"/>
              <w:autoSpaceDE w:val="0"/>
              <w:autoSpaceDN w:val="0"/>
              <w:adjustRightInd w:val="0"/>
              <w:spacing w:after="0" w:line="233" w:lineRule="auto"/>
              <w:jc w:val="center"/>
              <w:rPr>
                <w:rFonts w:ascii="Times New Roman" w:hAnsi="Times New Roman"/>
              </w:rPr>
            </w:pPr>
            <w:r>
              <w:rPr>
                <w:rFonts w:ascii="Times New Roman" w:hAnsi="Times New Roman"/>
              </w:rPr>
              <w:t>115</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E85C31">
        <w:tc>
          <w:tcPr>
            <w:tcW w:w="7196" w:type="dxa"/>
          </w:tcPr>
          <w:p w:rsidR="007F7530"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E85C31">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E85C31">
        <w:tc>
          <w:tcPr>
            <w:tcW w:w="7196" w:type="dxa"/>
          </w:tcPr>
          <w:p w:rsidR="007F7530" w:rsidRPr="00572F88" w:rsidRDefault="007F7530" w:rsidP="00E85C31">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Pr="00572F88">
              <w:rPr>
                <w:rFonts w:ascii="Times New Roman" w:hAnsi="Times New Roman"/>
              </w:rPr>
              <w:br/>
              <w:t>в молодежной среде</w:t>
            </w:r>
          </w:p>
        </w:tc>
        <w:tc>
          <w:tcPr>
            <w:tcW w:w="992" w:type="dxa"/>
            <w:vAlign w:val="center"/>
          </w:tcPr>
          <w:p w:rsidR="007F7530" w:rsidRPr="00572F88" w:rsidRDefault="007F7530" w:rsidP="00E85C31">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E85C31">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E85C31">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w:t>
            </w:r>
            <w:r w:rsidRPr="0078015F">
              <w:rPr>
                <w:rFonts w:ascii="Times New Roman" w:hAnsi="Times New Roman"/>
              </w:rPr>
              <w:lastRenderedPageBreak/>
              <w:t>"Город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E85C31">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E85C31">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E85C31">
        <w:tc>
          <w:tcPr>
            <w:tcW w:w="1242" w:type="dxa"/>
          </w:tcPr>
          <w:p w:rsidR="007F7530" w:rsidRPr="009248B6" w:rsidRDefault="007F7530" w:rsidP="00E85C31">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E85C31">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E85C31">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E85C31">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9248B6">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74"/>
        <w:gridCol w:w="3668"/>
        <w:gridCol w:w="1592"/>
        <w:gridCol w:w="1074"/>
        <w:gridCol w:w="1074"/>
        <w:gridCol w:w="1074"/>
        <w:gridCol w:w="1074"/>
        <w:gridCol w:w="1074"/>
        <w:gridCol w:w="1074"/>
      </w:tblGrid>
      <w:tr w:rsidR="007F7530" w:rsidRPr="00236E6C" w:rsidTr="00E85C31">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7F7530" w:rsidRPr="00236E6C" w:rsidTr="00E85C31">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7F7530" w:rsidRPr="00236E6C" w:rsidTr="00E85C31">
        <w:trPr>
          <w:jc w:val="center"/>
        </w:trPr>
        <w:tc>
          <w:tcPr>
            <w:tcW w:w="0" w:type="auto"/>
            <w:vMerge w:val="restart"/>
            <w:tcBorders>
              <w:top w:val="single" w:sz="4" w:space="0" w:color="auto"/>
            </w:tcBorders>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E113A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1 612 575,5</w:t>
            </w:r>
          </w:p>
        </w:tc>
        <w:tc>
          <w:tcPr>
            <w:tcW w:w="0" w:type="auto"/>
            <w:tcBorders>
              <w:top w:val="single" w:sz="4" w:space="0" w:color="auto"/>
            </w:tcBorders>
          </w:tcPr>
          <w:p w:rsidR="007F7530" w:rsidRPr="00236E6C" w:rsidRDefault="00E113A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1 488 952,4</w:t>
            </w:r>
          </w:p>
        </w:tc>
        <w:tc>
          <w:tcPr>
            <w:tcW w:w="0" w:type="auto"/>
            <w:tcBorders>
              <w:top w:val="single" w:sz="4" w:space="0" w:color="auto"/>
            </w:tcBorders>
          </w:tcPr>
          <w:p w:rsidR="007F7530" w:rsidRPr="00236E6C" w:rsidRDefault="00E113A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1 513 472,9</w:t>
            </w:r>
          </w:p>
        </w:tc>
        <w:tc>
          <w:tcPr>
            <w:tcW w:w="0" w:type="auto"/>
            <w:tcBorders>
              <w:top w:val="single" w:sz="4" w:space="0" w:color="auto"/>
            </w:tcBorders>
          </w:tcPr>
          <w:p w:rsidR="007F7530" w:rsidRPr="00236E6C" w:rsidRDefault="00E113A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1 513 472,9</w:t>
            </w:r>
          </w:p>
        </w:tc>
      </w:tr>
      <w:tr w:rsidR="007F7530" w:rsidRPr="00236E6C" w:rsidTr="00E85C31">
        <w:trPr>
          <w:trHeight w:val="459"/>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E113A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1 580 985,2</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E113A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1 459 068,5</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E113A9" w:rsidRPr="007A22AE" w:rsidRDefault="00E113A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1 481 068,5</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E113A9" w:rsidRPr="007A22AE" w:rsidRDefault="00E113A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1 481 068,5</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E02EB4"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28 935,8</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29 340,6</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30 292,4</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30 292,4</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7F7530" w:rsidRPr="00236E6C" w:rsidTr="00E85C31">
        <w:trPr>
          <w:jc w:val="center"/>
        </w:trPr>
        <w:tc>
          <w:tcPr>
            <w:tcW w:w="0" w:type="auto"/>
            <w:vMerge w:val="restart"/>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D93851"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650 611,5</w:t>
            </w:r>
          </w:p>
        </w:tc>
        <w:tc>
          <w:tcPr>
            <w:tcW w:w="0" w:type="auto"/>
          </w:tcPr>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573 221,0</w:t>
            </w:r>
          </w:p>
        </w:tc>
        <w:tc>
          <w:tcPr>
            <w:tcW w:w="0" w:type="auto"/>
          </w:tcPr>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575 741,5</w:t>
            </w:r>
          </w:p>
        </w:tc>
        <w:tc>
          <w:tcPr>
            <w:tcW w:w="0" w:type="auto"/>
          </w:tcPr>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575 741,5</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D93851"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623 168,2</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545 498,1</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545 498,1</w:t>
            </w:r>
          </w:p>
        </w:tc>
        <w:tc>
          <w:tcPr>
            <w:tcW w:w="0" w:type="auto"/>
          </w:tcPr>
          <w:p w:rsidR="00885EF7" w:rsidRDefault="00885EF7"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545 498,1</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27 373,9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27 650,9</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28 602,7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28 602,7</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7F7530" w:rsidRPr="00236E6C" w:rsidTr="00E85C31">
        <w:trPr>
          <w:jc w:val="center"/>
        </w:trPr>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отдел учета и отчетности, управление муниципальной службы и кадров, департамент организационной работы, общественных связей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374 668,8</w:t>
            </w:r>
          </w:p>
        </w:tc>
        <w:tc>
          <w:tcPr>
            <w:tcW w:w="0" w:type="auto"/>
          </w:tcPr>
          <w:p w:rsidR="007F7530" w:rsidRPr="00F743DB"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374 741,9</w:t>
            </w:r>
          </w:p>
        </w:tc>
        <w:tc>
          <w:tcPr>
            <w:tcW w:w="0" w:type="auto"/>
          </w:tcPr>
          <w:p w:rsidR="007F7530" w:rsidRPr="00F743DB"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374 741,9</w:t>
            </w:r>
          </w:p>
        </w:tc>
        <w:tc>
          <w:tcPr>
            <w:tcW w:w="0" w:type="auto"/>
          </w:tcPr>
          <w:p w:rsidR="007F7530" w:rsidRPr="00F743DB"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374 741,9</w:t>
            </w:r>
          </w:p>
        </w:tc>
      </w:tr>
      <w:tr w:rsidR="007F7530" w:rsidRPr="00236E6C" w:rsidTr="00E85C31">
        <w:trPr>
          <w:trHeight w:val="409"/>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374 668,8</w:t>
            </w:r>
          </w:p>
        </w:tc>
        <w:tc>
          <w:tcPr>
            <w:tcW w:w="0" w:type="auto"/>
          </w:tcPr>
          <w:p w:rsidR="007F7530" w:rsidRPr="00F743DB"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374 741,9</w:t>
            </w:r>
          </w:p>
        </w:tc>
        <w:tc>
          <w:tcPr>
            <w:tcW w:w="0" w:type="auto"/>
          </w:tcPr>
          <w:p w:rsidR="007F7530" w:rsidRPr="00F743DB"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374 741,9</w:t>
            </w:r>
          </w:p>
        </w:tc>
        <w:tc>
          <w:tcPr>
            <w:tcW w:w="0" w:type="auto"/>
          </w:tcPr>
          <w:p w:rsidR="007F7530" w:rsidRPr="00F743DB"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374 741,9</w:t>
            </w:r>
          </w:p>
        </w:tc>
      </w:tr>
      <w:tr w:rsidR="007F7530" w:rsidRPr="00236E6C" w:rsidTr="00E85C31">
        <w:trPr>
          <w:trHeight w:val="305"/>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7F7530" w:rsidRPr="00236E6C" w:rsidTr="00E85C31">
        <w:trPr>
          <w:trHeight w:val="910"/>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отдел учета и отчетности, департамент экономического развития, управление муниципальной службы и кадров, управление военно-мобилизационной работы, гражданской обороны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E85C31">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7F7530" w:rsidRPr="00236E6C" w:rsidTr="00E85C31">
        <w:trPr>
          <w:trHeight w:val="146"/>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E85C31">
            <w:pPr>
              <w:spacing w:after="0" w:line="233" w:lineRule="auto"/>
            </w:pP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E85C31">
            <w:pPr>
              <w:spacing w:after="0" w:line="233" w:lineRule="auto"/>
            </w:pP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7F7530" w:rsidRPr="00236E6C" w:rsidTr="00E85C31">
        <w:trPr>
          <w:trHeight w:val="385"/>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E85C31">
            <w:pPr>
              <w:spacing w:after="0" w:line="233" w:lineRule="auto"/>
            </w:pP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7F7530" w:rsidP="00885EF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156</w:t>
            </w:r>
            <w:r w:rsidR="00885EF7">
              <w:rPr>
                <w:rFonts w:ascii="Times New Roman" w:eastAsia="Times New Roman" w:hAnsi="Times New Roman"/>
                <w:color w:val="000000"/>
                <w:sz w:val="20"/>
                <w:szCs w:val="20"/>
                <w:lang w:eastAsia="ru-RU"/>
              </w:rPr>
              <w:t> 119,6</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126 594,5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126 594,5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126 594,5</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1 617,5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9958D1"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50 014,9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14 972,5</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7F7530" w:rsidRPr="00236E6C" w:rsidTr="00E85C31">
        <w:trPr>
          <w:jc w:val="center"/>
        </w:trPr>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23 891,0</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23 891,0</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7F7530" w:rsidRPr="00236E6C" w:rsidTr="00E85C31">
        <w:trPr>
          <w:trHeight w:val="421"/>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7F7530" w:rsidRPr="00236E6C" w:rsidTr="00E85C31">
        <w:trPr>
          <w:jc w:val="center"/>
        </w:trPr>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управление муниципальной службы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кадров, отдел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постоянное (бессрочное) пользование Администрации города </w:t>
            </w:r>
            <w:r w:rsidRPr="00236E6C">
              <w:rPr>
                <w:rFonts w:ascii="Times New Roman" w:hAnsi="Times New Roman"/>
                <w:sz w:val="20"/>
                <w:szCs w:val="20"/>
                <w:lang w:eastAsia="ru-RU"/>
              </w:rPr>
              <w:lastRenderedPageBreak/>
              <w:t>Архангельска</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798 942,7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783 150,7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805 150,7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805 150,7</w:t>
            </w:r>
          </w:p>
        </w:tc>
      </w:tr>
      <w:tr w:rsidR="007F7530" w:rsidRPr="00236E6C" w:rsidTr="00E85C31">
        <w:trPr>
          <w:jc w:val="center"/>
        </w:trPr>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r>
      <w:tr w:rsidR="007F7530" w:rsidRPr="00236E6C" w:rsidTr="00E85C31">
        <w:trPr>
          <w:jc w:val="center"/>
        </w:trPr>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389 000,0</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7F7530" w:rsidRPr="00236E6C" w:rsidTr="00E85C31">
        <w:trPr>
          <w:jc w:val="center"/>
        </w:trPr>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170 242,3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7F7530" w:rsidRPr="00236E6C" w:rsidTr="00E85C31">
        <w:trPr>
          <w:jc w:val="center"/>
        </w:trPr>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179 635,7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7F7530" w:rsidRPr="00236E6C" w:rsidTr="00E85C31">
        <w:trPr>
          <w:jc w:val="center"/>
        </w:trPr>
        <w:tc>
          <w:tcPr>
            <w:tcW w:w="0" w:type="auto"/>
            <w:vMerge w:val="restart"/>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3. "Управление имуществом в городском округе "Город Архангельск"</w:t>
            </w:r>
          </w:p>
        </w:tc>
        <w:tc>
          <w:tcPr>
            <w:tcW w:w="0" w:type="auto"/>
            <w:vMerge w:val="restart"/>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192AEE"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112 843,9</w:t>
            </w:r>
          </w:p>
        </w:tc>
        <w:tc>
          <w:tcPr>
            <w:tcW w:w="0" w:type="auto"/>
          </w:tcPr>
          <w:p w:rsidR="007F7530" w:rsidRPr="00542525" w:rsidRDefault="00192AEE"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c>
          <w:tcPr>
            <w:tcW w:w="0" w:type="auto"/>
          </w:tcPr>
          <w:p w:rsidR="007F7530" w:rsidRPr="00542525" w:rsidRDefault="00192AEE"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c>
          <w:tcPr>
            <w:tcW w:w="0" w:type="auto"/>
          </w:tcPr>
          <w:p w:rsidR="007F7530" w:rsidRPr="00542525" w:rsidRDefault="00192AEE"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r>
      <w:tr w:rsidR="007F7530" w:rsidRPr="00236E6C" w:rsidTr="00E85C31">
        <w:trPr>
          <w:trHeight w:val="431"/>
          <w:jc w:val="center"/>
        </w:trPr>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192AEE"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110 251,9</w:t>
            </w:r>
          </w:p>
        </w:tc>
        <w:tc>
          <w:tcPr>
            <w:tcW w:w="0" w:type="auto"/>
          </w:tcPr>
          <w:p w:rsidR="007F7530" w:rsidRPr="00542525" w:rsidRDefault="00192AEE"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c>
          <w:tcPr>
            <w:tcW w:w="0" w:type="auto"/>
          </w:tcPr>
          <w:p w:rsidR="007F7530" w:rsidRPr="00542525" w:rsidRDefault="00192AEE"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c>
          <w:tcPr>
            <w:tcW w:w="0" w:type="auto"/>
          </w:tcPr>
          <w:p w:rsidR="007F7530" w:rsidRPr="00542525" w:rsidRDefault="00192AEE"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r>
      <w:tr w:rsidR="007F7530" w:rsidRPr="00236E6C" w:rsidTr="00E85C31">
        <w:trPr>
          <w:trHeight w:val="343"/>
          <w:jc w:val="center"/>
        </w:trPr>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99493C"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852,6</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7F7530" w:rsidRPr="00236E6C" w:rsidTr="00E85C31">
        <w:trPr>
          <w:jc w:val="center"/>
        </w:trPr>
        <w:tc>
          <w:tcPr>
            <w:tcW w:w="0" w:type="auto"/>
            <w:vMerge/>
          </w:tcPr>
          <w:p w:rsidR="007F7530" w:rsidRPr="006B4FE8" w:rsidRDefault="007F7530" w:rsidP="00E85C31">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E85C31">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99493C"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1 739,4</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7F7530" w:rsidRPr="00236E6C" w:rsidTr="00E85C31">
        <w:trPr>
          <w:jc w:val="center"/>
        </w:trPr>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E85C31">
            <w:pPr>
              <w:pStyle w:val="ConsPlusCell"/>
              <w:widowControl/>
              <w:spacing w:line="233" w:lineRule="auto"/>
              <w:rPr>
                <w:rFonts w:ascii="Times New Roman" w:hAnsi="Times New Roman" w:cs="Times New Roman"/>
              </w:rPr>
            </w:pPr>
          </w:p>
          <w:p w:rsidR="00146586" w:rsidRDefault="00146586" w:rsidP="00E85C31">
            <w:pPr>
              <w:pStyle w:val="ConsPlusCell"/>
              <w:widowControl/>
              <w:spacing w:line="233" w:lineRule="auto"/>
              <w:rPr>
                <w:rFonts w:ascii="Times New Roman" w:hAnsi="Times New Roman" w:cs="Times New Roman"/>
              </w:rPr>
            </w:pPr>
          </w:p>
          <w:p w:rsidR="00146586" w:rsidRDefault="00146586" w:rsidP="00E85C31">
            <w:pPr>
              <w:pStyle w:val="ConsPlusCell"/>
              <w:widowControl/>
              <w:spacing w:line="233" w:lineRule="auto"/>
              <w:rPr>
                <w:rFonts w:ascii="Times New Roman" w:hAnsi="Times New Roman" w:cs="Times New Roman"/>
              </w:rPr>
            </w:pPr>
          </w:p>
          <w:p w:rsidR="00146586" w:rsidRDefault="00146586" w:rsidP="00E85C31">
            <w:pPr>
              <w:pStyle w:val="ConsPlusCell"/>
              <w:widowControl/>
              <w:spacing w:line="233" w:lineRule="auto"/>
              <w:rPr>
                <w:rFonts w:ascii="Times New Roman" w:hAnsi="Times New Roman" w:cs="Times New Roman"/>
              </w:rPr>
            </w:pPr>
          </w:p>
          <w:p w:rsidR="00146586" w:rsidRDefault="00146586" w:rsidP="00E85C31">
            <w:pPr>
              <w:pStyle w:val="ConsPlusCell"/>
              <w:widowControl/>
              <w:spacing w:line="233" w:lineRule="auto"/>
              <w:rPr>
                <w:rFonts w:ascii="Times New Roman" w:hAnsi="Times New Roman" w:cs="Times New Roman"/>
              </w:rPr>
            </w:pPr>
          </w:p>
          <w:p w:rsidR="00146586" w:rsidRPr="00542525" w:rsidRDefault="00146586" w:rsidP="00E85C31">
            <w:pPr>
              <w:pStyle w:val="ConsPlusCell"/>
              <w:widowControl/>
              <w:spacing w:line="233" w:lineRule="auto"/>
              <w:rPr>
                <w:rFonts w:ascii="Times New Roman" w:hAnsi="Times New Roman" w:cs="Times New Roman"/>
              </w:rPr>
            </w:pP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EA52A5" w:rsidP="00E85C31">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23 506,7</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7F7530" w:rsidRPr="00236E6C" w:rsidTr="00E85C31">
        <w:trPr>
          <w:jc w:val="center"/>
        </w:trPr>
        <w:tc>
          <w:tcPr>
            <w:tcW w:w="0" w:type="auto"/>
            <w:vMerge/>
          </w:tcPr>
          <w:p w:rsidR="007F7530" w:rsidRPr="00542525" w:rsidRDefault="007F7530" w:rsidP="00E85C31">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E85C31">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EA52A5" w:rsidP="00E85C31">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20 914,7</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7F7530" w:rsidRPr="00236E6C" w:rsidTr="00E85C31">
        <w:trPr>
          <w:jc w:val="center"/>
        </w:trPr>
        <w:tc>
          <w:tcPr>
            <w:tcW w:w="0" w:type="auto"/>
            <w:vMerge/>
          </w:tcPr>
          <w:p w:rsidR="007F7530" w:rsidRPr="00542525" w:rsidRDefault="007F7530" w:rsidP="00E85C31">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E85C31">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E85C31">
            <w:pPr>
              <w:spacing w:after="0" w:line="233" w:lineRule="auto"/>
              <w:ind w:left="-70"/>
              <w:jc w:val="center"/>
              <w:rPr>
                <w:rFonts w:ascii="Times New Roman" w:hAnsi="Times New Roman"/>
                <w:sz w:val="20"/>
                <w:szCs w:val="20"/>
              </w:rPr>
            </w:pP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852,6</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7F7530" w:rsidRPr="00236E6C" w:rsidTr="00E85C31">
        <w:trPr>
          <w:jc w:val="center"/>
        </w:trPr>
        <w:tc>
          <w:tcPr>
            <w:tcW w:w="0" w:type="auto"/>
            <w:vMerge/>
          </w:tcPr>
          <w:p w:rsidR="007F7530" w:rsidRPr="00542525" w:rsidRDefault="007F7530" w:rsidP="00E85C31">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E85C31">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E85C31">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E85C31">
            <w:pPr>
              <w:spacing w:after="0" w:line="233" w:lineRule="auto"/>
              <w:ind w:left="-70"/>
              <w:jc w:val="center"/>
              <w:rPr>
                <w:rFonts w:ascii="Times New Roman" w:hAnsi="Times New Roman"/>
                <w:sz w:val="20"/>
                <w:szCs w:val="20"/>
              </w:rPr>
            </w:pP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E85C31">
            <w:pPr>
              <w:spacing w:after="0" w:line="233" w:lineRule="auto"/>
              <w:jc w:val="center"/>
              <w:rPr>
                <w:rFonts w:ascii="Times New Roman" w:hAnsi="Times New Roman"/>
                <w:sz w:val="20"/>
                <w:szCs w:val="20"/>
              </w:rPr>
            </w:pPr>
            <w:r>
              <w:rPr>
                <w:rFonts w:ascii="Times New Roman" w:hAnsi="Times New Roman"/>
                <w:sz w:val="20"/>
                <w:szCs w:val="20"/>
              </w:rPr>
              <w:t>1 739,4</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7F7530" w:rsidRPr="00236E6C" w:rsidTr="00E85C31">
        <w:trPr>
          <w:jc w:val="center"/>
        </w:trPr>
        <w:tc>
          <w:tcPr>
            <w:tcW w:w="0" w:type="auto"/>
            <w:vMerge w:val="restart"/>
          </w:tcPr>
          <w:p w:rsidR="007F7530" w:rsidRPr="00542525" w:rsidRDefault="007F7530" w:rsidP="00E85C31">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E85C31">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519D" w:rsidP="00E85C31">
            <w:pPr>
              <w:spacing w:after="0" w:line="233" w:lineRule="auto"/>
              <w:jc w:val="center"/>
              <w:rPr>
                <w:rFonts w:ascii="Times New Roman" w:hAnsi="Times New Roman"/>
                <w:sz w:val="20"/>
                <w:szCs w:val="20"/>
              </w:rPr>
            </w:pPr>
            <w:r>
              <w:rPr>
                <w:rFonts w:ascii="Times New Roman" w:hAnsi="Times New Roman"/>
                <w:sz w:val="20"/>
                <w:szCs w:val="20"/>
              </w:rPr>
              <w:t>14 606,6</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7F7530" w:rsidRPr="00236E6C" w:rsidTr="00E85C31">
        <w:trPr>
          <w:jc w:val="center"/>
        </w:trPr>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EA52A5"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14 555,6</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7F7530" w:rsidRPr="00236E6C" w:rsidTr="00E85C31">
        <w:trPr>
          <w:trHeight w:val="521"/>
          <w:jc w:val="center"/>
        </w:trPr>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E85C31">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E85C31">
            <w:pPr>
              <w:spacing w:after="0" w:line="233" w:lineRule="auto"/>
              <w:jc w:val="center"/>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tc>
      </w:tr>
      <w:tr w:rsidR="007F7530" w:rsidRPr="00236E6C" w:rsidTr="00E85C31">
        <w:trPr>
          <w:jc w:val="center"/>
        </w:trPr>
        <w:tc>
          <w:tcPr>
            <w:tcW w:w="0" w:type="auto"/>
            <w:vMerge/>
          </w:tcPr>
          <w:p w:rsidR="007F7530" w:rsidRPr="006B4FE8" w:rsidRDefault="007F7530" w:rsidP="00E85C31">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Администрация города Архангельска/ отдел учета и отчетности</w:t>
            </w: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519D" w:rsidP="00E85C31">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51,0</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7F7530" w:rsidRPr="00236E6C" w:rsidTr="00E85C31">
        <w:trPr>
          <w:trHeight w:val="636"/>
          <w:jc w:val="center"/>
        </w:trPr>
        <w:tc>
          <w:tcPr>
            <w:tcW w:w="0" w:type="auto"/>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E85C31">
            <w:pPr>
              <w:pStyle w:val="a3"/>
              <w:spacing w:line="233" w:lineRule="auto"/>
              <w:rPr>
                <w:rFonts w:ascii="Times New Roman" w:hAnsi="Times New Roman"/>
                <w:sz w:val="20"/>
                <w:szCs w:val="20"/>
              </w:rPr>
            </w:pPr>
          </w:p>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E85C31">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FF3BFE" w:rsidP="00E85C31">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74 599,6</w:t>
            </w:r>
          </w:p>
        </w:tc>
        <w:tc>
          <w:tcPr>
            <w:tcW w:w="0" w:type="auto"/>
          </w:tcPr>
          <w:p w:rsidR="007F7530" w:rsidRPr="00B8645E" w:rsidRDefault="00FF3BFE" w:rsidP="00E85C31">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75 159,7</w:t>
            </w:r>
          </w:p>
        </w:tc>
        <w:tc>
          <w:tcPr>
            <w:tcW w:w="0" w:type="auto"/>
          </w:tcPr>
          <w:p w:rsidR="007F7530" w:rsidRPr="00B8645E" w:rsidRDefault="00FF3BFE" w:rsidP="00E85C31">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75 159,7</w:t>
            </w:r>
          </w:p>
        </w:tc>
        <w:tc>
          <w:tcPr>
            <w:tcW w:w="0" w:type="auto"/>
          </w:tcPr>
          <w:p w:rsidR="007F7530" w:rsidRPr="00B8645E" w:rsidRDefault="00FF3BFE" w:rsidP="00E85C31">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75 159,7</w:t>
            </w:r>
          </w:p>
        </w:tc>
      </w:tr>
      <w:tr w:rsidR="007F7530" w:rsidRPr="00236E6C" w:rsidTr="00E85C31">
        <w:trPr>
          <w:trHeight w:val="494"/>
          <w:jc w:val="center"/>
        </w:trPr>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E85C31">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131,0</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7F7530" w:rsidRPr="00236E6C" w:rsidTr="00E85C31">
        <w:trPr>
          <w:trHeight w:val="667"/>
          <w:jc w:val="center"/>
        </w:trPr>
        <w:tc>
          <w:tcPr>
            <w:tcW w:w="0" w:type="auto"/>
            <w:vMerge/>
          </w:tcPr>
          <w:p w:rsidR="007F7530" w:rsidRPr="00542525" w:rsidRDefault="007F7530" w:rsidP="00E85C31">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E85C31">
            <w:pPr>
              <w:pStyle w:val="ConsPlusCell"/>
              <w:widowContro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131,0</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7F7530" w:rsidRPr="00236E6C" w:rsidTr="00E85C31">
        <w:trPr>
          <w:trHeight w:val="321"/>
          <w:jc w:val="center"/>
        </w:trPr>
        <w:tc>
          <w:tcPr>
            <w:tcW w:w="0" w:type="auto"/>
            <w:vMerge/>
          </w:tcPr>
          <w:p w:rsidR="007F7530" w:rsidRPr="00542525" w:rsidRDefault="007F7530" w:rsidP="00E85C31">
            <w:pPr>
              <w:pStyle w:val="ConsPlusCell"/>
              <w:widowControl/>
              <w:spacing w:line="233" w:lineRule="auto"/>
              <w:rPr>
                <w:rFonts w:ascii="Times New Roman" w:hAnsi="Times New Roman" w:cs="Times New Roman"/>
              </w:rPr>
            </w:pPr>
          </w:p>
        </w:tc>
        <w:tc>
          <w:tcPr>
            <w:tcW w:w="0" w:type="auto"/>
          </w:tcPr>
          <w:p w:rsidR="007F7530" w:rsidRPr="00542525" w:rsidRDefault="007F7530" w:rsidP="00E85C31">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Pr="00542525">
              <w:rPr>
                <w:rFonts w:ascii="Times New Roman" w:hAnsi="Times New Roman"/>
                <w:sz w:val="20"/>
                <w:szCs w:val="20"/>
              </w:rPr>
              <w:lastRenderedPageBreak/>
              <w:t>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lastRenderedPageBreak/>
              <w:t>Городской</w:t>
            </w:r>
          </w:p>
          <w:p w:rsidR="007F7530" w:rsidRPr="00542525" w:rsidRDefault="007F7530" w:rsidP="00E85C31">
            <w:pPr>
              <w:spacing w:line="233" w:lineRule="auto"/>
              <w:rPr>
                <w:rFonts w:ascii="Times New Roman" w:hAnsi="Times New Roman"/>
                <w:sz w:val="20"/>
                <w:szCs w:val="20"/>
              </w:rPr>
            </w:pPr>
            <w:r w:rsidRPr="00542525">
              <w:rPr>
                <w:rFonts w:ascii="Times New Roman" w:hAnsi="Times New Roman"/>
                <w:sz w:val="20"/>
                <w:szCs w:val="20"/>
              </w:rPr>
              <w:lastRenderedPageBreak/>
              <w:t>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2725,9</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7F7530" w:rsidRPr="00236E6C" w:rsidTr="00E85C31">
        <w:trPr>
          <w:trHeight w:val="267"/>
          <w:jc w:val="center"/>
        </w:trPr>
        <w:tc>
          <w:tcPr>
            <w:tcW w:w="0" w:type="auto"/>
            <w:vMerge w:val="restart"/>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269,0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7F7530" w:rsidRPr="00236E6C" w:rsidTr="00E85C31">
        <w:trPr>
          <w:jc w:val="center"/>
        </w:trPr>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244,0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7F7530" w:rsidRPr="00236E6C" w:rsidTr="00E85C31">
        <w:trPr>
          <w:jc w:val="center"/>
        </w:trPr>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7F7530" w:rsidRPr="00236E6C"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ржка, продвижение и наполнение И</w:t>
            </w:r>
            <w:r w:rsidRPr="00542525">
              <w:rPr>
                <w:rFonts w:ascii="Times New Roman" w:hAnsi="Times New Roman" w:cs="Times New Roman"/>
              </w:rPr>
              <w:t>нтернет-ресурса о туристских ресурсах городского округа "Город Архангельск"</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7F7530" w:rsidRPr="00236E6C"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"Город Архангельск", изготовление сувенирной продукции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с символикой городского округа "Город Архангельск"</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59,8</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7F7530" w:rsidRPr="00236E6C" w:rsidTr="00E85C31">
        <w:trPr>
          <w:jc w:val="center"/>
        </w:trPr>
        <w:tc>
          <w:tcPr>
            <w:tcW w:w="0" w:type="auto"/>
            <w:vMerge w:val="restart"/>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Мероприятие 3. Организация рекламных туров, представляющих туристско-рекреационные ресурсы городского округа "Город Архангельск"</w:t>
            </w:r>
          </w:p>
        </w:tc>
        <w:tc>
          <w:tcPr>
            <w:tcW w:w="0" w:type="auto"/>
            <w:vMerge w:val="restart"/>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7F7530" w:rsidRPr="00236E6C" w:rsidTr="00E85C31">
        <w:trPr>
          <w:jc w:val="center"/>
        </w:trPr>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7F7530" w:rsidRPr="00236E6C" w:rsidTr="00E85C31">
        <w:trPr>
          <w:jc w:val="center"/>
        </w:trPr>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7F7530" w:rsidRPr="00236E6C"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отдел </w:t>
            </w:r>
            <w:r w:rsidRPr="00542525">
              <w:rPr>
                <w:rFonts w:ascii="Times New Roman" w:hAnsi="Times New Roman" w:cs="Times New Roman"/>
              </w:rPr>
              <w:lastRenderedPageBreak/>
              <w:t>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lastRenderedPageBreak/>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7F7530" w:rsidRPr="00542525" w:rsidTr="00E85C31">
        <w:trPr>
          <w:jc w:val="center"/>
        </w:trPr>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38 151,2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60 295,5</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41 192,0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r>
      <w:tr w:rsidR="007F7530" w:rsidRPr="00542525" w:rsidTr="00E85C31">
        <w:trPr>
          <w:jc w:val="center"/>
        </w:trPr>
        <w:tc>
          <w:tcPr>
            <w:tcW w:w="0" w:type="auto"/>
            <w:vMerge/>
          </w:tcPr>
          <w:p w:rsidR="007F7530" w:rsidRPr="00542525" w:rsidRDefault="007F7530" w:rsidP="00E85C31">
            <w:pPr>
              <w:pStyle w:val="ConsPlusCell"/>
              <w:widowContro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37 994,9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44 776,4</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41 192,0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r>
      <w:tr w:rsidR="007F7530" w:rsidRPr="00542525" w:rsidTr="00E85C31">
        <w:trPr>
          <w:jc w:val="center"/>
        </w:trPr>
        <w:tc>
          <w:tcPr>
            <w:tcW w:w="0" w:type="auto"/>
            <w:vMerge/>
          </w:tcPr>
          <w:p w:rsidR="007F7530" w:rsidRPr="00542525" w:rsidRDefault="007F7530" w:rsidP="00E85C31">
            <w:pPr>
              <w:pStyle w:val="ConsPlusCell"/>
              <w:widowContro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156,3</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15 519,1</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7F7530" w:rsidRPr="00542525"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1. Изготовление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и приобретение учебных пособий </w:t>
            </w:r>
          </w:p>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и информационных материалов</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122,8</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141,7</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r>
      <w:tr w:rsidR="007F7530" w:rsidRPr="00542525"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Изготовление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и установка знаков безопасности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на водных объектах, информационных аншлагов</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118,9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127,5</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7F7530" w:rsidRPr="00542525"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59,0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58,3</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99,2</w:t>
            </w:r>
          </w:p>
          <w:p w:rsidR="007F7530" w:rsidRPr="00542525" w:rsidRDefault="007F7530" w:rsidP="00E85C31">
            <w:pPr>
              <w:spacing w:line="233" w:lineRule="auto"/>
              <w:jc w:val="center"/>
              <w:rPr>
                <w:rFonts w:ascii="Times New Roman" w:hAnsi="Times New Roman"/>
                <w:color w:val="000000"/>
                <w:sz w:val="20"/>
                <w:szCs w:val="20"/>
              </w:rPr>
            </w:pP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60,9</w:t>
            </w:r>
          </w:p>
        </w:tc>
      </w:tr>
      <w:tr w:rsidR="007F7530" w:rsidRPr="00542525"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42525">
              <w:rPr>
                <w:rFonts w:ascii="Times New Roman" w:hAnsi="Times New Roman" w:cs="Times New Roman"/>
              </w:rPr>
              <w:t>дств в ц</w:t>
            </w:r>
            <w:proofErr w:type="gramEnd"/>
            <w:r w:rsidRPr="00542525">
              <w:rPr>
                <w:rFonts w:ascii="Times New Roman" w:hAnsi="Times New Roman" w:cs="Times New Roman"/>
              </w:rPr>
              <w:t>елях гражданской обороны</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98,0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70,5</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r>
      <w:tr w:rsidR="007F7530" w:rsidRPr="00542525"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5. Обеспечение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деятельности МКУ ГЦГЗ, </w:t>
            </w:r>
            <w:r w:rsidRPr="00542525">
              <w:rPr>
                <w:rFonts w:ascii="Times New Roman" w:hAnsi="Times New Roman" w:cs="Times New Roman"/>
              </w:rPr>
              <w:br/>
              <w:t xml:space="preserve">за исключением проведения </w:t>
            </w:r>
            <w:r w:rsidRPr="00542525">
              <w:rPr>
                <w:rFonts w:ascii="Times New Roman" w:hAnsi="Times New Roman" w:cs="Times New Roman"/>
              </w:rPr>
              <w:lastRenderedPageBreak/>
              <w:t xml:space="preserve">ремонта пожарных водоемов и приобретения и установки автономных пожарных </w:t>
            </w:r>
            <w:proofErr w:type="spellStart"/>
            <w:r w:rsidRPr="00542525">
              <w:rPr>
                <w:rFonts w:ascii="Times New Roman" w:hAnsi="Times New Roman" w:cs="Times New Roman"/>
              </w:rPr>
              <w:t>извещателей</w:t>
            </w:r>
            <w:proofErr w:type="spellEnd"/>
            <w:r w:rsidRPr="00542525">
              <w:rPr>
                <w:rFonts w:ascii="Times New Roman" w:hAnsi="Times New Roman" w:cs="Times New Roman"/>
              </w:rPr>
              <w:t xml:space="preserve"> на объектах муниципального жилищного фонда</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lastRenderedPageBreak/>
              <w:t>Администрация города Архангельска /МКУ ГЦГЗ</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34 164,0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40 500,6</w:t>
            </w:r>
          </w:p>
        </w:tc>
        <w:tc>
          <w:tcPr>
            <w:tcW w:w="0" w:type="auto"/>
          </w:tcPr>
          <w:p w:rsidR="007F7530" w:rsidRPr="00542525" w:rsidRDefault="00D4262F"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39 640,5</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32 563,0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32 576,2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32 576,2</w:t>
            </w:r>
          </w:p>
        </w:tc>
      </w:tr>
      <w:tr w:rsidR="007F7530" w:rsidRPr="00236E6C" w:rsidTr="00E85C31">
        <w:trPr>
          <w:jc w:val="center"/>
        </w:trPr>
        <w:tc>
          <w:tcPr>
            <w:tcW w:w="0" w:type="auto"/>
            <w:vMerge w:val="restart"/>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lastRenderedPageBreak/>
              <w:t>Мероприятие 6. Проведение ремонта пожарных водоемов</w:t>
            </w:r>
          </w:p>
        </w:tc>
        <w:tc>
          <w:tcPr>
            <w:tcW w:w="0" w:type="auto"/>
            <w:vMerge w:val="restart"/>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Администрация города Архангельска /МКУ ГЦГЗ</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Итого</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3 402,2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19 239,0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1 000,2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463,2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r>
      <w:tr w:rsidR="007F7530" w:rsidRPr="00236E6C" w:rsidTr="00E85C31">
        <w:trPr>
          <w:jc w:val="center"/>
        </w:trPr>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3 402,2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3 847,8</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1 000,2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463,2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r>
      <w:tr w:rsidR="007F7530" w:rsidRPr="00236E6C" w:rsidTr="00E85C31">
        <w:trPr>
          <w:jc w:val="center"/>
        </w:trPr>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Областной</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15 391,2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r>
      <w:tr w:rsidR="007F7530" w:rsidRPr="00236E6C" w:rsidTr="00E85C31">
        <w:trPr>
          <w:jc w:val="center"/>
        </w:trPr>
        <w:tc>
          <w:tcPr>
            <w:tcW w:w="0" w:type="auto"/>
            <w:vMerge w:val="restart"/>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Мероприятие 7. Приобретение и</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установка автономных пожарных </w:t>
            </w:r>
          </w:p>
          <w:p w:rsidR="007F7530" w:rsidRPr="008D5626" w:rsidRDefault="007F7530" w:rsidP="00E85C31">
            <w:pPr>
              <w:pStyle w:val="ConsPlusCell"/>
              <w:spacing w:line="233" w:lineRule="auto"/>
              <w:rPr>
                <w:rFonts w:ascii="Times New Roman" w:hAnsi="Times New Roman" w:cs="Times New Roman"/>
              </w:rPr>
            </w:pPr>
            <w:proofErr w:type="spellStart"/>
            <w:r w:rsidRPr="008D5626">
              <w:rPr>
                <w:rFonts w:ascii="Times New Roman" w:hAnsi="Times New Roman" w:cs="Times New Roman"/>
              </w:rPr>
              <w:t>извещателей</w:t>
            </w:r>
            <w:proofErr w:type="spellEnd"/>
            <w:r w:rsidRPr="008D5626">
              <w:rPr>
                <w:rFonts w:ascii="Times New Roman" w:hAnsi="Times New Roman" w:cs="Times New Roman"/>
              </w:rPr>
              <w:t xml:space="preserve"> на объектах муниципального жилищного фонда</w:t>
            </w:r>
          </w:p>
        </w:tc>
        <w:tc>
          <w:tcPr>
            <w:tcW w:w="0" w:type="auto"/>
            <w:vMerge w:val="restart"/>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Администрация города Архангельска /МКУ ГЦГЗ</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Итого</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186,3</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157,9</w:t>
            </w:r>
          </w:p>
        </w:tc>
        <w:tc>
          <w:tcPr>
            <w:tcW w:w="0" w:type="auto"/>
          </w:tcPr>
          <w:p w:rsidR="007F7530" w:rsidRPr="008D5626" w:rsidRDefault="00D4262F"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115,0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r>
      <w:tr w:rsidR="007F7530" w:rsidRPr="00236E6C" w:rsidTr="00E85C31">
        <w:trPr>
          <w:jc w:val="center"/>
        </w:trPr>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D4262F"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115,0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r>
      <w:tr w:rsidR="007F7530" w:rsidRPr="00236E6C" w:rsidTr="00E85C31">
        <w:trPr>
          <w:jc w:val="center"/>
        </w:trPr>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Областной</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156,3</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127,9</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r>
      <w:tr w:rsidR="007F7530" w:rsidRPr="00236E6C" w:rsidTr="00E85C31">
        <w:trPr>
          <w:jc w:val="center"/>
        </w:trPr>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Подпрограмма 6. "Развитие малого </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и среднего предпринимательства </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на территории городского округа </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"Город Архангельск"</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Всего</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48,9</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r>
      <w:tr w:rsidR="007F7530" w:rsidRPr="00236E6C" w:rsidTr="00E85C31">
        <w:trPr>
          <w:jc w:val="center"/>
        </w:trPr>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Мероприятие 1. Содействие субъектам МСП и </w:t>
            </w:r>
            <w:proofErr w:type="spellStart"/>
            <w:r w:rsidRPr="008D5626">
              <w:rPr>
                <w:rFonts w:ascii="Times New Roman" w:hAnsi="Times New Roman" w:cs="Times New Roman"/>
              </w:rPr>
              <w:t>самозанятым</w:t>
            </w:r>
            <w:proofErr w:type="spellEnd"/>
            <w:r w:rsidRPr="008D5626">
              <w:rPr>
                <w:rFonts w:ascii="Times New Roman" w:hAnsi="Times New Roman" w:cs="Times New Roman"/>
              </w:rPr>
              <w:t xml:space="preserve"> гражданам </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в развитии деловых связей</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Администрация города Архангельска/ департамент экономического развития, отдел учета и отчетности, </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МУ "ХС"</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48,9</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r>
      <w:tr w:rsidR="007F7530" w:rsidRPr="00236E6C" w:rsidTr="00E85C31">
        <w:trPr>
          <w:jc w:val="center"/>
        </w:trPr>
        <w:tc>
          <w:tcPr>
            <w:tcW w:w="0" w:type="auto"/>
            <w:vMerge w:val="restart"/>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 xml:space="preserve">Подпрограмма 7. "Развитие и поддержка территориального общественного самоуправления </w:t>
            </w:r>
            <w:r>
              <w:rPr>
                <w:rFonts w:ascii="Times New Roman" w:hAnsi="Times New Roman" w:cs="Times New Roman"/>
              </w:rPr>
              <w:br/>
            </w:r>
            <w:r w:rsidRPr="00236E6C">
              <w:rPr>
                <w:rFonts w:ascii="Times New Roman" w:hAnsi="Times New Roman" w:cs="Times New Roman"/>
              </w:rPr>
              <w:t xml:space="preserve">на территории городского округа </w:t>
            </w:r>
            <w:r w:rsidRPr="00236E6C">
              <w:rPr>
                <w:rFonts w:ascii="Times New Roman" w:hAnsi="Times New Roman" w:cs="Times New Roman"/>
              </w:rPr>
              <w:lastRenderedPageBreak/>
              <w:t>"Город Архангельск"</w:t>
            </w:r>
          </w:p>
        </w:tc>
        <w:tc>
          <w:tcPr>
            <w:tcW w:w="0" w:type="auto"/>
            <w:vMerge w:val="restart"/>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lastRenderedPageBreak/>
              <w:t>Всего</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8 054,6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D0009B">
              <w:rPr>
                <w:rFonts w:ascii="Times New Roman" w:hAnsi="Times New Roman"/>
                <w:color w:val="000000"/>
                <w:sz w:val="20"/>
                <w:szCs w:val="20"/>
              </w:rPr>
              <w:t>9 275,3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6 649,4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4 405,4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4 405,4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4 405,4</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6 175,6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6 196,0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5 299,4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2 299,4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2 299,4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2 299,4</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Областной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685,4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1 838,6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709,3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1 193,6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1 240,7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640,7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r>
      <w:tr w:rsidR="007F7530" w:rsidRPr="00236E6C" w:rsidTr="00E85C31">
        <w:trPr>
          <w:jc w:val="center"/>
        </w:trPr>
        <w:tc>
          <w:tcPr>
            <w:tcW w:w="0" w:type="auto"/>
            <w:vMerge w:val="restart"/>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Мероприятие 1.</w:t>
            </w:r>
            <w:r>
              <w:rPr>
                <w:rFonts w:ascii="Times New Roman" w:hAnsi="Times New Roman" w:cs="Times New Roman"/>
              </w:rPr>
              <w:t xml:space="preserve"> </w:t>
            </w:r>
            <w:r w:rsidRPr="00236E6C">
              <w:rPr>
                <w:rFonts w:ascii="Times New Roman" w:hAnsi="Times New Roman" w:cs="Times New Roman"/>
              </w:rPr>
              <w:t>Реализация социально значимых проектов ТОС</w:t>
            </w:r>
          </w:p>
        </w:tc>
        <w:tc>
          <w:tcPr>
            <w:tcW w:w="0" w:type="auto"/>
            <w:vMerge w:val="restart"/>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 администрации территориальных округов, ТОС</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7 879,0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9 079,3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6 407,4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4 163,4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4 163,4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4 163,4</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6 000,0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6 000,0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5 057,4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2 057,4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2 057,4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2 057,4</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Областной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685,4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1 838,6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709,3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1 193,6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1 240,7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640,7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r>
      <w:tr w:rsidR="007F7530" w:rsidRPr="00236E6C" w:rsidTr="00E85C31">
        <w:trPr>
          <w:jc w:val="center"/>
        </w:trPr>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Мероприятие 2.</w:t>
            </w:r>
            <w:r>
              <w:rPr>
                <w:rFonts w:ascii="Times New Roman" w:hAnsi="Times New Roman" w:cs="Times New Roman"/>
              </w:rPr>
              <w:t xml:space="preserve"> </w:t>
            </w:r>
            <w:r w:rsidRPr="00236E6C">
              <w:rPr>
                <w:rFonts w:ascii="Times New Roman" w:hAnsi="Times New Roman" w:cs="Times New Roman"/>
              </w:rPr>
              <w:t>Организация и проведение конкурсов "Лучший ТОС", "Лучший активист ТОС", "Лучший проект ТОС"</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75,0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r>
      <w:tr w:rsidR="007F7530" w:rsidRPr="00236E6C" w:rsidTr="00E85C31">
        <w:trPr>
          <w:jc w:val="center"/>
        </w:trPr>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Мероприятие 3.</w:t>
            </w:r>
            <w:r>
              <w:rPr>
                <w:rFonts w:ascii="Times New Roman" w:hAnsi="Times New Roman" w:cs="Times New Roman"/>
              </w:rPr>
              <w:t xml:space="preserve"> </w:t>
            </w:r>
            <w:r w:rsidRPr="00236E6C">
              <w:rPr>
                <w:rFonts w:ascii="Times New Roman" w:hAnsi="Times New Roman" w:cs="Times New Roman"/>
              </w:rPr>
              <w:t>Возмещение затрат, связанных с обеспечением деятельности ТОС</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100,6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136,0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r>
      <w:tr w:rsidR="007F7530" w:rsidRPr="00236E6C" w:rsidTr="00E85C31">
        <w:trPr>
          <w:jc w:val="center"/>
        </w:trPr>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E85C31">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E85C31">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7F7530" w:rsidRPr="00236E6C" w:rsidTr="00E85C31">
        <w:trPr>
          <w:trHeight w:val="1306"/>
          <w:jc w:val="center"/>
        </w:trPr>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отдел учета и отчетности </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7F7530" w:rsidRPr="008D5626" w:rsidTr="00E85C31">
        <w:trPr>
          <w:trHeight w:val="401"/>
          <w:jc w:val="center"/>
        </w:trPr>
        <w:tc>
          <w:tcPr>
            <w:tcW w:w="0" w:type="auto"/>
            <w:vMerge w:val="restart"/>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1 994,0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7F7530" w:rsidRPr="008D5626" w:rsidTr="00E85C31">
        <w:trPr>
          <w:trHeight w:val="1016"/>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7F7530" w:rsidRPr="008D5626" w:rsidTr="00E85C31">
        <w:trPr>
          <w:trHeight w:val="734"/>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7F7530" w:rsidRPr="008D5626" w:rsidTr="00E85C31">
        <w:trPr>
          <w:trHeight w:val="352"/>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7F7530" w:rsidRPr="008D5626" w:rsidTr="00E85C31">
        <w:trPr>
          <w:trHeight w:val="531"/>
          <w:jc w:val="center"/>
        </w:trPr>
        <w:tc>
          <w:tcPr>
            <w:tcW w:w="0" w:type="auto"/>
            <w:vMerge w:val="restart"/>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отдел учета и отчетности </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1 980,0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7F7530" w:rsidRPr="008D5626" w:rsidTr="00E85C31">
        <w:trPr>
          <w:trHeight w:val="513"/>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7F7530" w:rsidRPr="008D5626" w:rsidTr="00E85C31">
        <w:trPr>
          <w:trHeight w:val="481"/>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7F7530" w:rsidRPr="008D5626" w:rsidTr="00E85C31">
        <w:trPr>
          <w:trHeight w:val="505"/>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7F7530" w:rsidRPr="008D5626" w:rsidTr="00E85C31">
        <w:trPr>
          <w:trHeight w:val="1337"/>
          <w:jc w:val="center"/>
        </w:trPr>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E85C31">
            <w:pPr>
              <w:pStyle w:val="ConsPlusCell"/>
              <w:widowControl/>
              <w:spacing w:line="233" w:lineRule="auto"/>
              <w:rPr>
                <w:rFonts w:ascii="Times New Roman" w:hAnsi="Times New Roman" w:cs="Times New Roman"/>
              </w:rPr>
            </w:pPr>
            <w:r w:rsidRPr="008D5626">
              <w:rPr>
                <w:rFonts w:ascii="Times New Roman" w:hAnsi="Times New Roman"/>
              </w:rPr>
              <w:t>Администрация города Архангельска/департамент организационной работы, общественных связей и контроля, отдел учета и отчетности</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E85C31">
        <w:trPr>
          <w:jc w:val="center"/>
        </w:trPr>
        <w:tc>
          <w:tcPr>
            <w:tcW w:w="0" w:type="auto"/>
            <w:gridSpan w:val="9"/>
          </w:tcPr>
          <w:p w:rsidR="007F7530" w:rsidRPr="008D5626" w:rsidRDefault="007F7530" w:rsidP="00E85C31">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937889">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546" w:rsidRDefault="001B5546" w:rsidP="00D14AD3">
      <w:pPr>
        <w:spacing w:after="0" w:line="240" w:lineRule="auto"/>
      </w:pPr>
      <w:r>
        <w:separator/>
      </w:r>
    </w:p>
  </w:endnote>
  <w:endnote w:type="continuationSeparator" w:id="0">
    <w:p w:rsidR="001B5546" w:rsidRDefault="001B5546"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altName w:val="PragmaticaCondC"/>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546" w:rsidRDefault="001B5546" w:rsidP="00D14AD3">
      <w:pPr>
        <w:spacing w:after="0" w:line="240" w:lineRule="auto"/>
      </w:pPr>
      <w:r>
        <w:separator/>
      </w:r>
    </w:p>
  </w:footnote>
  <w:footnote w:type="continuationSeparator" w:id="0">
    <w:p w:rsidR="001B5546" w:rsidRDefault="001B5546"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540139" w:rsidRPr="00220534" w:rsidRDefault="00540139">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554396">
          <w:rPr>
            <w:rFonts w:ascii="Times New Roman" w:hAnsi="Times New Roman"/>
            <w:noProof/>
            <w:sz w:val="28"/>
            <w:szCs w:val="28"/>
          </w:rPr>
          <w:t>2</w:t>
        </w:r>
        <w:r w:rsidRPr="00220534">
          <w:rPr>
            <w:rFonts w:ascii="Times New Roman" w:hAnsi="Times New Roman"/>
            <w:sz w:val="28"/>
            <w:szCs w:val="28"/>
          </w:rPr>
          <w:fldChar w:fldCharType="end"/>
        </w:r>
      </w:p>
    </w:sdtContent>
  </w:sdt>
  <w:p w:rsidR="00540139" w:rsidRDefault="0054013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7F7530" w:rsidRPr="00CA1A0E" w:rsidRDefault="007F7530">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554396">
          <w:rPr>
            <w:rFonts w:ascii="Times New Roman" w:hAnsi="Times New Roman"/>
            <w:noProof/>
            <w:sz w:val="28"/>
            <w:szCs w:val="28"/>
          </w:rPr>
          <w:t>12</w:t>
        </w:r>
        <w:r w:rsidRPr="00CA1A0E">
          <w:rPr>
            <w:rFonts w:ascii="Times New Roman" w:hAnsi="Times New Roman"/>
            <w:sz w:val="28"/>
            <w:szCs w:val="28"/>
          </w:rPr>
          <w:fldChar w:fldCharType="end"/>
        </w:r>
      </w:p>
    </w:sdtContent>
  </w:sdt>
  <w:p w:rsidR="007F7530" w:rsidRDefault="007F7530">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530" w:rsidRDefault="007F7530">
    <w:pPr>
      <w:pStyle w:val="a8"/>
      <w:jc w:val="center"/>
    </w:pPr>
  </w:p>
  <w:p w:rsidR="007F7530" w:rsidRDefault="007F753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2DEC"/>
    <w:rsid w:val="000052E3"/>
    <w:rsid w:val="0001339F"/>
    <w:rsid w:val="00020137"/>
    <w:rsid w:val="000265DE"/>
    <w:rsid w:val="00036581"/>
    <w:rsid w:val="000369AD"/>
    <w:rsid w:val="00042691"/>
    <w:rsid w:val="00051860"/>
    <w:rsid w:val="0005744A"/>
    <w:rsid w:val="00057F4C"/>
    <w:rsid w:val="00063C14"/>
    <w:rsid w:val="00064E96"/>
    <w:rsid w:val="000708BC"/>
    <w:rsid w:val="00072A8C"/>
    <w:rsid w:val="000767AB"/>
    <w:rsid w:val="00076CE5"/>
    <w:rsid w:val="00087F00"/>
    <w:rsid w:val="000901D5"/>
    <w:rsid w:val="00093073"/>
    <w:rsid w:val="000A2A8E"/>
    <w:rsid w:val="000A3323"/>
    <w:rsid w:val="000B25A0"/>
    <w:rsid w:val="000B455B"/>
    <w:rsid w:val="000B6A54"/>
    <w:rsid w:val="000B70F0"/>
    <w:rsid w:val="000B79DA"/>
    <w:rsid w:val="000C651B"/>
    <w:rsid w:val="000C770F"/>
    <w:rsid w:val="000F17BD"/>
    <w:rsid w:val="00100792"/>
    <w:rsid w:val="001014B1"/>
    <w:rsid w:val="00107C21"/>
    <w:rsid w:val="001123A2"/>
    <w:rsid w:val="00114E27"/>
    <w:rsid w:val="00116873"/>
    <w:rsid w:val="00125D9E"/>
    <w:rsid w:val="00130ACE"/>
    <w:rsid w:val="00136A9B"/>
    <w:rsid w:val="00140894"/>
    <w:rsid w:val="00143B31"/>
    <w:rsid w:val="00144F6D"/>
    <w:rsid w:val="001455EA"/>
    <w:rsid w:val="00146287"/>
    <w:rsid w:val="00146586"/>
    <w:rsid w:val="00174A4C"/>
    <w:rsid w:val="00175BEF"/>
    <w:rsid w:val="00176078"/>
    <w:rsid w:val="001765D0"/>
    <w:rsid w:val="001825B4"/>
    <w:rsid w:val="00183C01"/>
    <w:rsid w:val="00192AEE"/>
    <w:rsid w:val="001966FE"/>
    <w:rsid w:val="001A0905"/>
    <w:rsid w:val="001A0BC7"/>
    <w:rsid w:val="001A45A7"/>
    <w:rsid w:val="001A51DF"/>
    <w:rsid w:val="001B363A"/>
    <w:rsid w:val="001B5546"/>
    <w:rsid w:val="001B6BCE"/>
    <w:rsid w:val="001C1686"/>
    <w:rsid w:val="001C5CB9"/>
    <w:rsid w:val="001D75C3"/>
    <w:rsid w:val="001D77C6"/>
    <w:rsid w:val="001E2CA3"/>
    <w:rsid w:val="001E41BC"/>
    <w:rsid w:val="001E7D66"/>
    <w:rsid w:val="001F2ECD"/>
    <w:rsid w:val="001F632F"/>
    <w:rsid w:val="001F754D"/>
    <w:rsid w:val="002014CF"/>
    <w:rsid w:val="00220534"/>
    <w:rsid w:val="002218C6"/>
    <w:rsid w:val="00230AF9"/>
    <w:rsid w:val="002319B9"/>
    <w:rsid w:val="0025615B"/>
    <w:rsid w:val="0026105F"/>
    <w:rsid w:val="0026382F"/>
    <w:rsid w:val="00266B99"/>
    <w:rsid w:val="00276718"/>
    <w:rsid w:val="00293258"/>
    <w:rsid w:val="002949FB"/>
    <w:rsid w:val="002B7F8B"/>
    <w:rsid w:val="002C3FC9"/>
    <w:rsid w:val="002C4D5D"/>
    <w:rsid w:val="002D3807"/>
    <w:rsid w:val="002D5EC5"/>
    <w:rsid w:val="002F1581"/>
    <w:rsid w:val="002F4DF6"/>
    <w:rsid w:val="003001EA"/>
    <w:rsid w:val="0030372E"/>
    <w:rsid w:val="00312408"/>
    <w:rsid w:val="0031540A"/>
    <w:rsid w:val="00317555"/>
    <w:rsid w:val="00317FB3"/>
    <w:rsid w:val="00321BA0"/>
    <w:rsid w:val="00323AF6"/>
    <w:rsid w:val="00325538"/>
    <w:rsid w:val="00326355"/>
    <w:rsid w:val="00330172"/>
    <w:rsid w:val="00332CEC"/>
    <w:rsid w:val="00336CBB"/>
    <w:rsid w:val="00347947"/>
    <w:rsid w:val="003640C1"/>
    <w:rsid w:val="0036777D"/>
    <w:rsid w:val="0037117E"/>
    <w:rsid w:val="00376DB2"/>
    <w:rsid w:val="003770BC"/>
    <w:rsid w:val="00384A9F"/>
    <w:rsid w:val="003A078C"/>
    <w:rsid w:val="003A2085"/>
    <w:rsid w:val="003A312E"/>
    <w:rsid w:val="003A40E8"/>
    <w:rsid w:val="003B1176"/>
    <w:rsid w:val="003B5A5A"/>
    <w:rsid w:val="003C2940"/>
    <w:rsid w:val="003C7768"/>
    <w:rsid w:val="003D0202"/>
    <w:rsid w:val="003D64C8"/>
    <w:rsid w:val="003E1297"/>
    <w:rsid w:val="003E176A"/>
    <w:rsid w:val="003E2D95"/>
    <w:rsid w:val="003E40A6"/>
    <w:rsid w:val="003E7994"/>
    <w:rsid w:val="00404831"/>
    <w:rsid w:val="00414BE6"/>
    <w:rsid w:val="00425C01"/>
    <w:rsid w:val="00427BC1"/>
    <w:rsid w:val="00430514"/>
    <w:rsid w:val="00440AA8"/>
    <w:rsid w:val="00452D20"/>
    <w:rsid w:val="00454F43"/>
    <w:rsid w:val="00456490"/>
    <w:rsid w:val="00461031"/>
    <w:rsid w:val="004611A4"/>
    <w:rsid w:val="0046753E"/>
    <w:rsid w:val="00473C80"/>
    <w:rsid w:val="00475857"/>
    <w:rsid w:val="0047708F"/>
    <w:rsid w:val="00482377"/>
    <w:rsid w:val="004826E8"/>
    <w:rsid w:val="00485D4E"/>
    <w:rsid w:val="00490C48"/>
    <w:rsid w:val="004934C9"/>
    <w:rsid w:val="004964F8"/>
    <w:rsid w:val="004C5035"/>
    <w:rsid w:val="004C5056"/>
    <w:rsid w:val="004D28D0"/>
    <w:rsid w:val="004D3B01"/>
    <w:rsid w:val="004D5899"/>
    <w:rsid w:val="004D7B98"/>
    <w:rsid w:val="004E5AFA"/>
    <w:rsid w:val="004E691C"/>
    <w:rsid w:val="00500CC3"/>
    <w:rsid w:val="00502139"/>
    <w:rsid w:val="00502FBF"/>
    <w:rsid w:val="00521C80"/>
    <w:rsid w:val="00522031"/>
    <w:rsid w:val="00531802"/>
    <w:rsid w:val="00531A99"/>
    <w:rsid w:val="005348FD"/>
    <w:rsid w:val="00537679"/>
    <w:rsid w:val="00540139"/>
    <w:rsid w:val="00541072"/>
    <w:rsid w:val="00545C1E"/>
    <w:rsid w:val="00545ED9"/>
    <w:rsid w:val="00554396"/>
    <w:rsid w:val="0055656F"/>
    <w:rsid w:val="00557890"/>
    <w:rsid w:val="00562764"/>
    <w:rsid w:val="00570552"/>
    <w:rsid w:val="00570566"/>
    <w:rsid w:val="00575976"/>
    <w:rsid w:val="00577579"/>
    <w:rsid w:val="00577DB6"/>
    <w:rsid w:val="00584684"/>
    <w:rsid w:val="005857E8"/>
    <w:rsid w:val="00590668"/>
    <w:rsid w:val="005912E5"/>
    <w:rsid w:val="005C302F"/>
    <w:rsid w:val="005C501D"/>
    <w:rsid w:val="005D5B1D"/>
    <w:rsid w:val="005E0387"/>
    <w:rsid w:val="005F387E"/>
    <w:rsid w:val="0060100C"/>
    <w:rsid w:val="00610D74"/>
    <w:rsid w:val="00620FA8"/>
    <w:rsid w:val="00640B61"/>
    <w:rsid w:val="006431DD"/>
    <w:rsid w:val="006444BF"/>
    <w:rsid w:val="00656908"/>
    <w:rsid w:val="0066581D"/>
    <w:rsid w:val="00676AF1"/>
    <w:rsid w:val="006770C3"/>
    <w:rsid w:val="00686FF7"/>
    <w:rsid w:val="0069241A"/>
    <w:rsid w:val="00696522"/>
    <w:rsid w:val="006B56FE"/>
    <w:rsid w:val="006C06A0"/>
    <w:rsid w:val="006C4E16"/>
    <w:rsid w:val="006C6E98"/>
    <w:rsid w:val="006C740B"/>
    <w:rsid w:val="006E141C"/>
    <w:rsid w:val="006F5434"/>
    <w:rsid w:val="006F7D0D"/>
    <w:rsid w:val="00706F7D"/>
    <w:rsid w:val="00707A33"/>
    <w:rsid w:val="00723EF9"/>
    <w:rsid w:val="007249F2"/>
    <w:rsid w:val="00726493"/>
    <w:rsid w:val="00727F24"/>
    <w:rsid w:val="007347FB"/>
    <w:rsid w:val="00736DFC"/>
    <w:rsid w:val="007372AF"/>
    <w:rsid w:val="00743218"/>
    <w:rsid w:val="00760879"/>
    <w:rsid w:val="00770BA3"/>
    <w:rsid w:val="007854FB"/>
    <w:rsid w:val="00785CB8"/>
    <w:rsid w:val="00792969"/>
    <w:rsid w:val="00797249"/>
    <w:rsid w:val="00797421"/>
    <w:rsid w:val="007B3567"/>
    <w:rsid w:val="007B3E3A"/>
    <w:rsid w:val="007D145B"/>
    <w:rsid w:val="007D17BF"/>
    <w:rsid w:val="007D1FEF"/>
    <w:rsid w:val="007D270D"/>
    <w:rsid w:val="007D3893"/>
    <w:rsid w:val="007D57C4"/>
    <w:rsid w:val="007D7F72"/>
    <w:rsid w:val="007E076A"/>
    <w:rsid w:val="007F1A75"/>
    <w:rsid w:val="007F7530"/>
    <w:rsid w:val="00811A67"/>
    <w:rsid w:val="00812450"/>
    <w:rsid w:val="00817A62"/>
    <w:rsid w:val="0082151F"/>
    <w:rsid w:val="008234EC"/>
    <w:rsid w:val="008237B1"/>
    <w:rsid w:val="008458C2"/>
    <w:rsid w:val="00853DEF"/>
    <w:rsid w:val="008611BB"/>
    <w:rsid w:val="008671B7"/>
    <w:rsid w:val="0087073E"/>
    <w:rsid w:val="00870780"/>
    <w:rsid w:val="008716E4"/>
    <w:rsid w:val="00875A85"/>
    <w:rsid w:val="008825AA"/>
    <w:rsid w:val="00885EF7"/>
    <w:rsid w:val="008951FB"/>
    <w:rsid w:val="008A470A"/>
    <w:rsid w:val="008A4876"/>
    <w:rsid w:val="008A60B7"/>
    <w:rsid w:val="008A631A"/>
    <w:rsid w:val="008A6CBD"/>
    <w:rsid w:val="008B31A4"/>
    <w:rsid w:val="008B7DDE"/>
    <w:rsid w:val="008C1156"/>
    <w:rsid w:val="008C2483"/>
    <w:rsid w:val="008C511C"/>
    <w:rsid w:val="008D1CFE"/>
    <w:rsid w:val="008E2AB9"/>
    <w:rsid w:val="008E5D20"/>
    <w:rsid w:val="008E787D"/>
    <w:rsid w:val="008F52B5"/>
    <w:rsid w:val="008F7015"/>
    <w:rsid w:val="0090206D"/>
    <w:rsid w:val="009147AA"/>
    <w:rsid w:val="0091519D"/>
    <w:rsid w:val="009239B4"/>
    <w:rsid w:val="009246AE"/>
    <w:rsid w:val="00925C83"/>
    <w:rsid w:val="009453AE"/>
    <w:rsid w:val="009510BC"/>
    <w:rsid w:val="009549E0"/>
    <w:rsid w:val="00954D2A"/>
    <w:rsid w:val="009606D2"/>
    <w:rsid w:val="00960B4B"/>
    <w:rsid w:val="00961403"/>
    <w:rsid w:val="00970A20"/>
    <w:rsid w:val="00970DEA"/>
    <w:rsid w:val="00973219"/>
    <w:rsid w:val="00976D6A"/>
    <w:rsid w:val="00977628"/>
    <w:rsid w:val="0098761B"/>
    <w:rsid w:val="009934F5"/>
    <w:rsid w:val="0099493C"/>
    <w:rsid w:val="009957E2"/>
    <w:rsid w:val="009958D1"/>
    <w:rsid w:val="009958E5"/>
    <w:rsid w:val="009A26D3"/>
    <w:rsid w:val="009A4783"/>
    <w:rsid w:val="009A5821"/>
    <w:rsid w:val="009A5932"/>
    <w:rsid w:val="009A5B2C"/>
    <w:rsid w:val="009A6D21"/>
    <w:rsid w:val="009A73C3"/>
    <w:rsid w:val="009B2DEC"/>
    <w:rsid w:val="009B4CB1"/>
    <w:rsid w:val="009C1E75"/>
    <w:rsid w:val="009D065D"/>
    <w:rsid w:val="009D06A3"/>
    <w:rsid w:val="009E35BE"/>
    <w:rsid w:val="009F2500"/>
    <w:rsid w:val="009F6D40"/>
    <w:rsid w:val="009F75DB"/>
    <w:rsid w:val="00A0199B"/>
    <w:rsid w:val="00A04DCA"/>
    <w:rsid w:val="00A07FCE"/>
    <w:rsid w:val="00A20920"/>
    <w:rsid w:val="00A26325"/>
    <w:rsid w:val="00A27C9D"/>
    <w:rsid w:val="00A34EFD"/>
    <w:rsid w:val="00A50B68"/>
    <w:rsid w:val="00A53B53"/>
    <w:rsid w:val="00A5413B"/>
    <w:rsid w:val="00A5499A"/>
    <w:rsid w:val="00A55AE1"/>
    <w:rsid w:val="00A56731"/>
    <w:rsid w:val="00A635BB"/>
    <w:rsid w:val="00A67F5D"/>
    <w:rsid w:val="00A71A51"/>
    <w:rsid w:val="00A72508"/>
    <w:rsid w:val="00A779C5"/>
    <w:rsid w:val="00A80232"/>
    <w:rsid w:val="00A838DC"/>
    <w:rsid w:val="00A86BF4"/>
    <w:rsid w:val="00AA2EA6"/>
    <w:rsid w:val="00AA61CF"/>
    <w:rsid w:val="00AA7986"/>
    <w:rsid w:val="00AB1F15"/>
    <w:rsid w:val="00AB2CBE"/>
    <w:rsid w:val="00AC1442"/>
    <w:rsid w:val="00AC14B9"/>
    <w:rsid w:val="00AC42EA"/>
    <w:rsid w:val="00AC56A2"/>
    <w:rsid w:val="00AC7D34"/>
    <w:rsid w:val="00AD7A10"/>
    <w:rsid w:val="00AE5551"/>
    <w:rsid w:val="00AE7416"/>
    <w:rsid w:val="00AF0DFD"/>
    <w:rsid w:val="00AF650E"/>
    <w:rsid w:val="00B03AB5"/>
    <w:rsid w:val="00B06AAB"/>
    <w:rsid w:val="00B2160E"/>
    <w:rsid w:val="00B2198B"/>
    <w:rsid w:val="00B22857"/>
    <w:rsid w:val="00B246C2"/>
    <w:rsid w:val="00B37BD4"/>
    <w:rsid w:val="00B407BB"/>
    <w:rsid w:val="00B4684C"/>
    <w:rsid w:val="00B503D0"/>
    <w:rsid w:val="00B507AC"/>
    <w:rsid w:val="00B564C9"/>
    <w:rsid w:val="00B643A3"/>
    <w:rsid w:val="00B755A2"/>
    <w:rsid w:val="00B76F3D"/>
    <w:rsid w:val="00B90401"/>
    <w:rsid w:val="00B96B99"/>
    <w:rsid w:val="00BA4C0F"/>
    <w:rsid w:val="00BA6726"/>
    <w:rsid w:val="00BA7158"/>
    <w:rsid w:val="00BB4838"/>
    <w:rsid w:val="00BC3672"/>
    <w:rsid w:val="00BD080B"/>
    <w:rsid w:val="00BD2521"/>
    <w:rsid w:val="00BD2590"/>
    <w:rsid w:val="00BD4CE7"/>
    <w:rsid w:val="00BD4D02"/>
    <w:rsid w:val="00BD55FE"/>
    <w:rsid w:val="00BF0689"/>
    <w:rsid w:val="00C0196C"/>
    <w:rsid w:val="00C01A2A"/>
    <w:rsid w:val="00C02C85"/>
    <w:rsid w:val="00C040B7"/>
    <w:rsid w:val="00C04F2F"/>
    <w:rsid w:val="00C04FCE"/>
    <w:rsid w:val="00C073E8"/>
    <w:rsid w:val="00C1179A"/>
    <w:rsid w:val="00C12CA5"/>
    <w:rsid w:val="00C15704"/>
    <w:rsid w:val="00C17C93"/>
    <w:rsid w:val="00C242B1"/>
    <w:rsid w:val="00C27FD9"/>
    <w:rsid w:val="00C552A4"/>
    <w:rsid w:val="00C60E35"/>
    <w:rsid w:val="00C71DDC"/>
    <w:rsid w:val="00C87870"/>
    <w:rsid w:val="00CA181E"/>
    <w:rsid w:val="00CA230E"/>
    <w:rsid w:val="00CA3BFF"/>
    <w:rsid w:val="00CA4507"/>
    <w:rsid w:val="00CA6241"/>
    <w:rsid w:val="00CB2207"/>
    <w:rsid w:val="00CC0438"/>
    <w:rsid w:val="00CC3943"/>
    <w:rsid w:val="00CC69BE"/>
    <w:rsid w:val="00CE23E6"/>
    <w:rsid w:val="00CF3E60"/>
    <w:rsid w:val="00D03147"/>
    <w:rsid w:val="00D06410"/>
    <w:rsid w:val="00D14AD3"/>
    <w:rsid w:val="00D34773"/>
    <w:rsid w:val="00D4262F"/>
    <w:rsid w:val="00D522F0"/>
    <w:rsid w:val="00D558B9"/>
    <w:rsid w:val="00D57007"/>
    <w:rsid w:val="00D638E0"/>
    <w:rsid w:val="00D661BD"/>
    <w:rsid w:val="00D67F4F"/>
    <w:rsid w:val="00D76419"/>
    <w:rsid w:val="00D81D7B"/>
    <w:rsid w:val="00D8312E"/>
    <w:rsid w:val="00D8335E"/>
    <w:rsid w:val="00D92361"/>
    <w:rsid w:val="00D93851"/>
    <w:rsid w:val="00DA1F77"/>
    <w:rsid w:val="00DA7ECB"/>
    <w:rsid w:val="00DB7D66"/>
    <w:rsid w:val="00DC41CE"/>
    <w:rsid w:val="00DC55EB"/>
    <w:rsid w:val="00DD1B4C"/>
    <w:rsid w:val="00DD38D5"/>
    <w:rsid w:val="00DD4879"/>
    <w:rsid w:val="00DD6400"/>
    <w:rsid w:val="00DE77AF"/>
    <w:rsid w:val="00E02EB4"/>
    <w:rsid w:val="00E113A9"/>
    <w:rsid w:val="00E22592"/>
    <w:rsid w:val="00E23428"/>
    <w:rsid w:val="00E4165F"/>
    <w:rsid w:val="00E50EB9"/>
    <w:rsid w:val="00E570BD"/>
    <w:rsid w:val="00E84101"/>
    <w:rsid w:val="00E844CD"/>
    <w:rsid w:val="00EA044C"/>
    <w:rsid w:val="00EA0CA2"/>
    <w:rsid w:val="00EA3AE6"/>
    <w:rsid w:val="00EA52A5"/>
    <w:rsid w:val="00EA631E"/>
    <w:rsid w:val="00EB04DC"/>
    <w:rsid w:val="00EB7FDC"/>
    <w:rsid w:val="00EC732B"/>
    <w:rsid w:val="00EC7AA5"/>
    <w:rsid w:val="00EC7B1D"/>
    <w:rsid w:val="00EE6312"/>
    <w:rsid w:val="00EF1F55"/>
    <w:rsid w:val="00EF3B5F"/>
    <w:rsid w:val="00F06B06"/>
    <w:rsid w:val="00F15B2A"/>
    <w:rsid w:val="00F16D68"/>
    <w:rsid w:val="00F254DB"/>
    <w:rsid w:val="00F30156"/>
    <w:rsid w:val="00F32977"/>
    <w:rsid w:val="00F35D58"/>
    <w:rsid w:val="00F413DA"/>
    <w:rsid w:val="00F700C6"/>
    <w:rsid w:val="00F743DB"/>
    <w:rsid w:val="00F74460"/>
    <w:rsid w:val="00F74C76"/>
    <w:rsid w:val="00F85AEC"/>
    <w:rsid w:val="00F95DE8"/>
    <w:rsid w:val="00F96112"/>
    <w:rsid w:val="00F97DFE"/>
    <w:rsid w:val="00F97E71"/>
    <w:rsid w:val="00FA15E8"/>
    <w:rsid w:val="00FA1FB1"/>
    <w:rsid w:val="00FA5413"/>
    <w:rsid w:val="00FB70A1"/>
    <w:rsid w:val="00FC36AF"/>
    <w:rsid w:val="00FD0072"/>
    <w:rsid w:val="00FD298D"/>
    <w:rsid w:val="00FD3629"/>
    <w:rsid w:val="00FE0690"/>
    <w:rsid w:val="00FE2C6C"/>
    <w:rsid w:val="00FF1437"/>
    <w:rsid w:val="00FF1A0A"/>
    <w:rsid w:val="00FF3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2BAF6-DDB5-440A-8137-902570523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17827</Words>
  <Characters>101615</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2024-04-10T07:40:00Z</dcterms:created>
  <dcterms:modified xsi:type="dcterms:W3CDTF">2024-04-10T07:40:00Z</dcterms:modified>
</cp:coreProperties>
</file>